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533BF" w14:textId="77777777" w:rsidR="00E909CF" w:rsidRDefault="00E909CF" w:rsidP="00E909CF">
      <w:pPr>
        <w:pStyle w:val="2"/>
        <w:jc w:val="center"/>
        <w:rPr>
          <w:rFonts w:ascii="Times New Roman" w:hAnsi="Times New Roman" w:cs="Times New Roman"/>
          <w:b/>
          <w:color w:val="auto"/>
          <w:sz w:val="24"/>
          <w:szCs w:val="24"/>
        </w:rPr>
      </w:pPr>
      <w:bookmarkStart w:id="0" w:name="Титульный"/>
      <w:bookmarkStart w:id="1" w:name="_Toc522101334"/>
      <w:bookmarkStart w:id="2" w:name="_Toc522263694"/>
      <w:bookmarkStart w:id="3" w:name="_Toc522796911"/>
      <w:bookmarkStart w:id="4" w:name="_Toc522798559"/>
      <w:bookmarkStart w:id="5" w:name="_Toc522799110"/>
      <w:bookmarkStart w:id="6" w:name="_Toc106449428"/>
      <w:r w:rsidRPr="005D6876">
        <w:rPr>
          <w:rFonts w:ascii="Times New Roman" w:hAnsi="Times New Roman" w:cs="Times New Roman"/>
          <w:b/>
          <w:color w:val="auto"/>
          <w:sz w:val="24"/>
          <w:szCs w:val="24"/>
        </w:rPr>
        <w:t xml:space="preserve">Макет титульного листа отчета по </w:t>
      </w:r>
      <w:bookmarkEnd w:id="1"/>
      <w:bookmarkEnd w:id="2"/>
      <w:r w:rsidRPr="005D6876">
        <w:rPr>
          <w:rFonts w:ascii="Times New Roman" w:hAnsi="Times New Roman" w:cs="Times New Roman"/>
          <w:b/>
          <w:color w:val="auto"/>
          <w:sz w:val="24"/>
          <w:szCs w:val="24"/>
        </w:rPr>
        <w:t>практике</w:t>
      </w:r>
      <w:bookmarkEnd w:id="3"/>
      <w:bookmarkEnd w:id="4"/>
      <w:bookmarkEnd w:id="5"/>
      <w:bookmarkEnd w:id="6"/>
    </w:p>
    <w:bookmarkEnd w:id="0"/>
    <w:p w14:paraId="6DBEFC2D" w14:textId="77777777" w:rsidR="00E909CF" w:rsidRPr="009A7FD7" w:rsidRDefault="00D33D8C" w:rsidP="00E909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Частное образовательное учреждение</w:t>
      </w:r>
    </w:p>
    <w:p w14:paraId="52DD49BA" w14:textId="77777777" w:rsidR="009A7FD7" w:rsidRPr="009A7FD7" w:rsidRDefault="009A7FD7" w:rsidP="00E909CF">
      <w:pPr>
        <w:spacing w:after="0" w:line="240" w:lineRule="auto"/>
        <w:jc w:val="center"/>
        <w:rPr>
          <w:rFonts w:ascii="Times New Roman" w:hAnsi="Times New Roman" w:cs="Times New Roman"/>
          <w:sz w:val="24"/>
          <w:szCs w:val="24"/>
        </w:rPr>
      </w:pPr>
      <w:r w:rsidRPr="009A7FD7">
        <w:rPr>
          <w:rFonts w:ascii="Times New Roman" w:hAnsi="Times New Roman" w:cs="Times New Roman"/>
          <w:sz w:val="24"/>
          <w:szCs w:val="24"/>
        </w:rPr>
        <w:t>дополнительного профессионального образования</w:t>
      </w:r>
    </w:p>
    <w:p w14:paraId="0E623652" w14:textId="77777777" w:rsidR="009A7FD7" w:rsidRPr="009A7FD7" w:rsidRDefault="009A7FD7" w:rsidP="00E909CF">
      <w:pPr>
        <w:spacing w:after="0" w:line="240" w:lineRule="auto"/>
        <w:jc w:val="center"/>
        <w:rPr>
          <w:rFonts w:ascii="Times New Roman" w:hAnsi="Times New Roman" w:cs="Times New Roman"/>
          <w:sz w:val="24"/>
          <w:szCs w:val="24"/>
        </w:rPr>
      </w:pPr>
      <w:r w:rsidRPr="009A7FD7">
        <w:rPr>
          <w:rFonts w:ascii="Times New Roman" w:hAnsi="Times New Roman" w:cs="Times New Roman"/>
          <w:sz w:val="24"/>
          <w:szCs w:val="24"/>
        </w:rPr>
        <w:t>«</w:t>
      </w:r>
      <w:r w:rsidR="00D33D8C">
        <w:rPr>
          <w:rFonts w:ascii="Times New Roman" w:hAnsi="Times New Roman" w:cs="Times New Roman"/>
          <w:sz w:val="24"/>
          <w:szCs w:val="24"/>
        </w:rPr>
        <w:t>Академия бизнеса и управления системами</w:t>
      </w:r>
      <w:r w:rsidRPr="009A7FD7">
        <w:rPr>
          <w:rFonts w:ascii="Times New Roman" w:hAnsi="Times New Roman" w:cs="Times New Roman"/>
          <w:sz w:val="24"/>
          <w:szCs w:val="24"/>
        </w:rPr>
        <w:t>»</w:t>
      </w:r>
    </w:p>
    <w:p w14:paraId="68CAA1C8" w14:textId="77777777" w:rsidR="00E909CF" w:rsidRPr="009A7FD7" w:rsidRDefault="00E909CF" w:rsidP="00E909CF">
      <w:pPr>
        <w:spacing w:after="0" w:line="240" w:lineRule="auto"/>
        <w:jc w:val="center"/>
        <w:rPr>
          <w:rFonts w:ascii="Times New Roman" w:hAnsi="Times New Roman" w:cs="Times New Roman"/>
          <w:sz w:val="24"/>
          <w:szCs w:val="24"/>
        </w:rPr>
      </w:pPr>
    </w:p>
    <w:p w14:paraId="40AD6620" w14:textId="77777777" w:rsidR="00E909CF" w:rsidRPr="00E909CF" w:rsidRDefault="00E909CF" w:rsidP="00E909CF">
      <w:pPr>
        <w:spacing w:after="0" w:line="240" w:lineRule="auto"/>
        <w:jc w:val="center"/>
        <w:rPr>
          <w:rFonts w:ascii="Times New Roman" w:hAnsi="Times New Roman" w:cs="Times New Roman"/>
          <w:sz w:val="24"/>
          <w:szCs w:val="24"/>
        </w:rPr>
      </w:pPr>
    </w:p>
    <w:p w14:paraId="5733A5C0" w14:textId="77777777" w:rsidR="00E909CF" w:rsidRPr="00E909CF" w:rsidRDefault="00E909CF" w:rsidP="00E909CF">
      <w:pPr>
        <w:spacing w:after="0" w:line="240" w:lineRule="auto"/>
        <w:jc w:val="center"/>
        <w:rPr>
          <w:rFonts w:ascii="Times New Roman" w:hAnsi="Times New Roman" w:cs="Times New Roman"/>
          <w:sz w:val="24"/>
          <w:szCs w:val="24"/>
        </w:rPr>
      </w:pPr>
    </w:p>
    <w:p w14:paraId="736AA591" w14:textId="77777777" w:rsidR="00E909CF" w:rsidRPr="00E909CF" w:rsidRDefault="00E909CF" w:rsidP="00E909CF">
      <w:pPr>
        <w:spacing w:after="0" w:line="240" w:lineRule="auto"/>
        <w:jc w:val="center"/>
        <w:rPr>
          <w:rFonts w:ascii="Times New Roman" w:hAnsi="Times New Roman" w:cs="Times New Roman"/>
          <w:sz w:val="24"/>
          <w:szCs w:val="24"/>
        </w:rPr>
      </w:pPr>
    </w:p>
    <w:p w14:paraId="5D5E9E51" w14:textId="77777777" w:rsidR="00E909CF" w:rsidRPr="00E909CF" w:rsidRDefault="00E909CF" w:rsidP="00E909CF">
      <w:pPr>
        <w:spacing w:after="0" w:line="240" w:lineRule="auto"/>
        <w:jc w:val="center"/>
        <w:rPr>
          <w:rFonts w:ascii="Times New Roman" w:hAnsi="Times New Roman" w:cs="Times New Roman"/>
          <w:b/>
          <w:sz w:val="24"/>
          <w:szCs w:val="24"/>
        </w:rPr>
      </w:pPr>
      <w:r w:rsidRPr="00E909CF">
        <w:rPr>
          <w:rFonts w:ascii="Times New Roman" w:hAnsi="Times New Roman" w:cs="Times New Roman"/>
          <w:b/>
          <w:sz w:val="24"/>
          <w:szCs w:val="24"/>
        </w:rPr>
        <w:t>ОТЧЕТ</w:t>
      </w:r>
    </w:p>
    <w:p w14:paraId="11EC5FF9" w14:textId="77777777" w:rsidR="00E909CF" w:rsidRPr="00E909CF" w:rsidRDefault="00E909CF" w:rsidP="00E909CF">
      <w:pPr>
        <w:spacing w:after="0" w:line="240" w:lineRule="auto"/>
        <w:jc w:val="center"/>
        <w:rPr>
          <w:rFonts w:ascii="Times New Roman" w:hAnsi="Times New Roman" w:cs="Times New Roman"/>
          <w:b/>
          <w:sz w:val="24"/>
          <w:szCs w:val="24"/>
        </w:rPr>
      </w:pPr>
      <w:r w:rsidRPr="00E909CF">
        <w:rPr>
          <w:rFonts w:ascii="Times New Roman" w:hAnsi="Times New Roman" w:cs="Times New Roman"/>
          <w:b/>
          <w:sz w:val="24"/>
          <w:szCs w:val="24"/>
        </w:rPr>
        <w:t>по практике</w:t>
      </w:r>
    </w:p>
    <w:p w14:paraId="342A7F11" w14:textId="77777777" w:rsidR="00E909CF" w:rsidRPr="00E909CF" w:rsidRDefault="00E909CF" w:rsidP="00E909CF">
      <w:pPr>
        <w:spacing w:after="0" w:line="240" w:lineRule="auto"/>
        <w:jc w:val="center"/>
        <w:rPr>
          <w:rFonts w:ascii="Times New Roman" w:hAnsi="Times New Roman" w:cs="Times New Roman"/>
          <w:b/>
          <w:sz w:val="24"/>
          <w:szCs w:val="24"/>
        </w:rPr>
      </w:pPr>
    </w:p>
    <w:p w14:paraId="5D597E13" w14:textId="77777777" w:rsidR="00E909CF" w:rsidRPr="00E909CF" w:rsidRDefault="00E909CF" w:rsidP="00E909CF">
      <w:pPr>
        <w:spacing w:after="0" w:line="240" w:lineRule="auto"/>
        <w:rPr>
          <w:rFonts w:ascii="Times New Roman" w:hAnsi="Times New Roman" w:cs="Times New Roman"/>
          <w:sz w:val="24"/>
          <w:szCs w:val="24"/>
        </w:rPr>
      </w:pPr>
    </w:p>
    <w:tbl>
      <w:tblPr>
        <w:tblW w:w="6770" w:type="dxa"/>
        <w:tblLook w:val="01E0" w:firstRow="1" w:lastRow="1" w:firstColumn="1" w:lastColumn="1" w:noHBand="0" w:noVBand="0"/>
      </w:tblPr>
      <w:tblGrid>
        <w:gridCol w:w="4644"/>
        <w:gridCol w:w="2126"/>
      </w:tblGrid>
      <w:tr w:rsidR="00E909CF" w:rsidRPr="00E909CF" w14:paraId="251CB0FB" w14:textId="77777777" w:rsidTr="000F4329">
        <w:trPr>
          <w:gridAfter w:val="1"/>
          <w:wAfter w:w="2126" w:type="dxa"/>
          <w:trHeight w:val="324"/>
        </w:trPr>
        <w:tc>
          <w:tcPr>
            <w:tcW w:w="4644" w:type="dxa"/>
          </w:tcPr>
          <w:p w14:paraId="4D468302" w14:textId="77777777" w:rsidR="00E909CF" w:rsidRPr="00E909CF" w:rsidRDefault="00E909CF" w:rsidP="00E909CF">
            <w:pPr>
              <w:spacing w:after="0" w:line="240" w:lineRule="auto"/>
              <w:rPr>
                <w:rFonts w:ascii="Times New Roman" w:hAnsi="Times New Roman" w:cs="Times New Roman"/>
                <w:sz w:val="24"/>
                <w:szCs w:val="24"/>
              </w:rPr>
            </w:pPr>
            <w:r w:rsidRPr="00E909CF">
              <w:rPr>
                <w:rFonts w:ascii="Times New Roman" w:hAnsi="Times New Roman" w:cs="Times New Roman"/>
                <w:sz w:val="24"/>
                <w:szCs w:val="24"/>
              </w:rPr>
              <w:t>Выполнил обучающийся</w:t>
            </w:r>
          </w:p>
        </w:tc>
      </w:tr>
      <w:tr w:rsidR="00E909CF" w:rsidRPr="00E909CF" w14:paraId="1752F318" w14:textId="77777777" w:rsidTr="000F4329">
        <w:trPr>
          <w:trHeight w:val="324"/>
        </w:trPr>
        <w:tc>
          <w:tcPr>
            <w:tcW w:w="6770" w:type="dxa"/>
            <w:gridSpan w:val="2"/>
            <w:tcBorders>
              <w:bottom w:val="single" w:sz="4" w:space="0" w:color="auto"/>
            </w:tcBorders>
          </w:tcPr>
          <w:p w14:paraId="58BE4B13" w14:textId="77777777" w:rsidR="00E909CF" w:rsidRPr="00E909CF" w:rsidRDefault="00E909CF" w:rsidP="00E909CF">
            <w:pPr>
              <w:spacing w:after="0" w:line="240" w:lineRule="auto"/>
              <w:jc w:val="center"/>
              <w:rPr>
                <w:rFonts w:ascii="Times New Roman" w:hAnsi="Times New Roman" w:cs="Times New Roman"/>
                <w:sz w:val="24"/>
                <w:szCs w:val="24"/>
              </w:rPr>
            </w:pPr>
          </w:p>
        </w:tc>
      </w:tr>
      <w:tr w:rsidR="00E909CF" w:rsidRPr="00E909CF" w14:paraId="36231316" w14:textId="77777777" w:rsidTr="000F4329">
        <w:trPr>
          <w:trHeight w:val="324"/>
        </w:trPr>
        <w:tc>
          <w:tcPr>
            <w:tcW w:w="6770" w:type="dxa"/>
            <w:gridSpan w:val="2"/>
            <w:tcBorders>
              <w:top w:val="single" w:sz="4" w:space="0" w:color="auto"/>
              <w:bottom w:val="single" w:sz="4" w:space="0" w:color="auto"/>
            </w:tcBorders>
          </w:tcPr>
          <w:p w14:paraId="6444955E" w14:textId="77777777" w:rsidR="00E909CF" w:rsidRPr="00E909CF" w:rsidRDefault="00E909CF" w:rsidP="00E909CF">
            <w:pPr>
              <w:spacing w:after="0" w:line="240" w:lineRule="auto"/>
              <w:jc w:val="center"/>
              <w:rPr>
                <w:rFonts w:ascii="Times New Roman" w:hAnsi="Times New Roman" w:cs="Times New Roman"/>
                <w:sz w:val="24"/>
                <w:szCs w:val="24"/>
              </w:rPr>
            </w:pPr>
          </w:p>
        </w:tc>
      </w:tr>
      <w:tr w:rsidR="00E909CF" w:rsidRPr="00E909CF" w14:paraId="685E4174" w14:textId="77777777" w:rsidTr="000F4329">
        <w:trPr>
          <w:trHeight w:val="324"/>
        </w:trPr>
        <w:tc>
          <w:tcPr>
            <w:tcW w:w="6770" w:type="dxa"/>
            <w:gridSpan w:val="2"/>
            <w:tcBorders>
              <w:top w:val="single" w:sz="4" w:space="0" w:color="auto"/>
            </w:tcBorders>
          </w:tcPr>
          <w:p w14:paraId="7AA007F5" w14:textId="77777777" w:rsidR="00E909CF" w:rsidRPr="00E909CF" w:rsidRDefault="00E909CF" w:rsidP="00E909CF">
            <w:pPr>
              <w:spacing w:after="0" w:line="240" w:lineRule="auto"/>
              <w:jc w:val="center"/>
              <w:rPr>
                <w:rFonts w:ascii="Times New Roman" w:hAnsi="Times New Roman" w:cs="Times New Roman"/>
                <w:sz w:val="24"/>
                <w:szCs w:val="24"/>
              </w:rPr>
            </w:pPr>
            <w:r w:rsidRPr="00E909CF">
              <w:rPr>
                <w:rFonts w:ascii="Times New Roman" w:hAnsi="Times New Roman" w:cs="Times New Roman"/>
                <w:sz w:val="24"/>
                <w:szCs w:val="24"/>
                <w:vertAlign w:val="superscript"/>
              </w:rPr>
              <w:t>(ФИО полностью)</w:t>
            </w:r>
          </w:p>
        </w:tc>
      </w:tr>
    </w:tbl>
    <w:p w14:paraId="0301FE4C" w14:textId="77777777" w:rsidR="00E909CF" w:rsidRPr="00E909CF" w:rsidRDefault="00E909CF" w:rsidP="00E909CF">
      <w:pPr>
        <w:spacing w:after="0" w:line="240" w:lineRule="auto"/>
        <w:rPr>
          <w:rFonts w:ascii="Times New Roman" w:hAnsi="Times New Roman" w:cs="Times New Roman"/>
          <w:sz w:val="24"/>
          <w:szCs w:val="24"/>
        </w:rPr>
      </w:pPr>
    </w:p>
    <w:p w14:paraId="7E856673" w14:textId="77777777" w:rsidR="00E909CF" w:rsidRPr="00E909CF" w:rsidRDefault="00E909CF" w:rsidP="00E909CF">
      <w:pPr>
        <w:spacing w:after="0" w:line="240" w:lineRule="auto"/>
        <w:rPr>
          <w:rFonts w:ascii="Times New Roman" w:hAnsi="Times New Roman" w:cs="Times New Roman"/>
          <w:b/>
          <w:sz w:val="24"/>
          <w:szCs w:val="24"/>
        </w:rPr>
      </w:pPr>
      <w:r w:rsidRPr="00E909CF">
        <w:rPr>
          <w:rFonts w:ascii="Times New Roman" w:hAnsi="Times New Roman" w:cs="Times New Roman"/>
          <w:b/>
          <w:sz w:val="24"/>
          <w:szCs w:val="24"/>
        </w:rPr>
        <w:t>Проверили:</w:t>
      </w:r>
    </w:p>
    <w:p w14:paraId="5EB83680" w14:textId="77777777" w:rsidR="00E909CF" w:rsidRPr="00E909CF" w:rsidRDefault="00E909CF" w:rsidP="00E909CF">
      <w:pPr>
        <w:spacing w:after="0" w:line="240" w:lineRule="auto"/>
        <w:rPr>
          <w:rFonts w:ascii="Times New Roman" w:hAnsi="Times New Roman" w:cs="Times New Roman"/>
          <w:b/>
          <w:sz w:val="24"/>
          <w:szCs w:val="24"/>
        </w:rPr>
      </w:pPr>
    </w:p>
    <w:tbl>
      <w:tblPr>
        <w:tblW w:w="5811" w:type="dxa"/>
        <w:tblLook w:val="01E0" w:firstRow="1" w:lastRow="1" w:firstColumn="1" w:lastColumn="1" w:noHBand="0" w:noVBand="0"/>
      </w:tblPr>
      <w:tblGrid>
        <w:gridCol w:w="2905"/>
        <w:gridCol w:w="2906"/>
      </w:tblGrid>
      <w:tr w:rsidR="00E909CF" w:rsidRPr="00E909CF" w14:paraId="6058DEAC" w14:textId="77777777" w:rsidTr="000F4329">
        <w:trPr>
          <w:trHeight w:val="327"/>
        </w:trPr>
        <w:tc>
          <w:tcPr>
            <w:tcW w:w="5811" w:type="dxa"/>
            <w:gridSpan w:val="2"/>
            <w:vAlign w:val="bottom"/>
          </w:tcPr>
          <w:p w14:paraId="5C0FAC7B" w14:textId="77777777" w:rsidR="00E909CF" w:rsidRPr="00E909CF" w:rsidRDefault="00E909CF" w:rsidP="00E909CF">
            <w:pPr>
              <w:spacing w:after="0" w:line="240" w:lineRule="auto"/>
              <w:rPr>
                <w:rFonts w:ascii="Times New Roman" w:hAnsi="Times New Roman" w:cs="Times New Roman"/>
                <w:sz w:val="24"/>
                <w:szCs w:val="24"/>
              </w:rPr>
            </w:pPr>
            <w:r w:rsidRPr="00E909CF">
              <w:rPr>
                <w:rFonts w:ascii="Times New Roman" w:hAnsi="Times New Roman" w:cs="Times New Roman"/>
                <w:sz w:val="24"/>
                <w:szCs w:val="24"/>
              </w:rPr>
              <w:t>Руководитель практики от профильной организации</w:t>
            </w:r>
          </w:p>
        </w:tc>
      </w:tr>
      <w:tr w:rsidR="00E909CF" w:rsidRPr="00E909CF" w14:paraId="189623EE" w14:textId="77777777" w:rsidTr="000F4329">
        <w:trPr>
          <w:trHeight w:val="324"/>
        </w:trPr>
        <w:tc>
          <w:tcPr>
            <w:tcW w:w="5811" w:type="dxa"/>
            <w:gridSpan w:val="2"/>
            <w:tcBorders>
              <w:bottom w:val="single" w:sz="4" w:space="0" w:color="auto"/>
            </w:tcBorders>
          </w:tcPr>
          <w:p w14:paraId="4C634D37" w14:textId="77777777" w:rsidR="00E909CF" w:rsidRPr="00E909CF" w:rsidRDefault="00E909CF" w:rsidP="00E909CF">
            <w:pPr>
              <w:spacing w:after="0" w:line="240" w:lineRule="auto"/>
              <w:jc w:val="center"/>
              <w:rPr>
                <w:rFonts w:ascii="Times New Roman" w:hAnsi="Times New Roman" w:cs="Times New Roman"/>
                <w:sz w:val="24"/>
                <w:szCs w:val="24"/>
              </w:rPr>
            </w:pPr>
          </w:p>
        </w:tc>
      </w:tr>
      <w:tr w:rsidR="00E909CF" w:rsidRPr="00E909CF" w14:paraId="6CE445E0" w14:textId="77777777" w:rsidTr="000F4329">
        <w:trPr>
          <w:trHeight w:val="324"/>
        </w:trPr>
        <w:tc>
          <w:tcPr>
            <w:tcW w:w="5811" w:type="dxa"/>
            <w:gridSpan w:val="2"/>
            <w:tcBorders>
              <w:top w:val="single" w:sz="4" w:space="0" w:color="auto"/>
              <w:bottom w:val="single" w:sz="4" w:space="0" w:color="auto"/>
            </w:tcBorders>
          </w:tcPr>
          <w:p w14:paraId="52ED18FB" w14:textId="77777777" w:rsidR="00E909CF" w:rsidRPr="00E909CF" w:rsidRDefault="00E909CF" w:rsidP="00E909CF">
            <w:pPr>
              <w:spacing w:after="0" w:line="240" w:lineRule="auto"/>
              <w:jc w:val="center"/>
              <w:rPr>
                <w:rFonts w:ascii="Times New Roman" w:hAnsi="Times New Roman" w:cs="Times New Roman"/>
                <w:sz w:val="24"/>
                <w:szCs w:val="24"/>
              </w:rPr>
            </w:pPr>
          </w:p>
        </w:tc>
      </w:tr>
      <w:tr w:rsidR="00E909CF" w:rsidRPr="00E909CF" w14:paraId="61130F4F" w14:textId="77777777" w:rsidTr="000F4329">
        <w:trPr>
          <w:trHeight w:val="324"/>
        </w:trPr>
        <w:tc>
          <w:tcPr>
            <w:tcW w:w="5811" w:type="dxa"/>
            <w:gridSpan w:val="2"/>
            <w:tcBorders>
              <w:top w:val="single" w:sz="4" w:space="0" w:color="auto"/>
            </w:tcBorders>
          </w:tcPr>
          <w:p w14:paraId="0C598369" w14:textId="77777777" w:rsidR="00E909CF" w:rsidRPr="00E909CF" w:rsidRDefault="00E909CF" w:rsidP="00E909CF">
            <w:pPr>
              <w:spacing w:after="0" w:line="240" w:lineRule="auto"/>
              <w:jc w:val="center"/>
              <w:rPr>
                <w:rFonts w:ascii="Times New Roman" w:hAnsi="Times New Roman" w:cs="Times New Roman"/>
                <w:sz w:val="24"/>
                <w:szCs w:val="24"/>
              </w:rPr>
            </w:pPr>
            <w:r w:rsidRPr="00E909CF">
              <w:rPr>
                <w:rFonts w:ascii="Times New Roman" w:hAnsi="Times New Roman" w:cs="Times New Roman"/>
                <w:sz w:val="24"/>
                <w:szCs w:val="24"/>
                <w:vertAlign w:val="superscript"/>
              </w:rPr>
              <w:t>(должность, ФИО руководителя полностью)</w:t>
            </w:r>
          </w:p>
        </w:tc>
      </w:tr>
      <w:tr w:rsidR="00E909CF" w:rsidRPr="00E909CF" w14:paraId="0059EC3B" w14:textId="77777777" w:rsidTr="000F4329">
        <w:trPr>
          <w:trHeight w:val="231"/>
        </w:trPr>
        <w:tc>
          <w:tcPr>
            <w:tcW w:w="2905" w:type="dxa"/>
          </w:tcPr>
          <w:p w14:paraId="333F446F" w14:textId="77777777" w:rsidR="00E909CF" w:rsidRPr="00E909CF" w:rsidRDefault="00E909CF" w:rsidP="00E909CF">
            <w:pPr>
              <w:spacing w:after="0" w:line="240" w:lineRule="auto"/>
              <w:jc w:val="center"/>
              <w:rPr>
                <w:rFonts w:ascii="Times New Roman" w:hAnsi="Times New Roman" w:cs="Times New Roman"/>
                <w:sz w:val="24"/>
                <w:szCs w:val="24"/>
              </w:rPr>
            </w:pPr>
            <w:r w:rsidRPr="00E909CF">
              <w:rPr>
                <w:rFonts w:ascii="Times New Roman" w:hAnsi="Times New Roman" w:cs="Times New Roman"/>
                <w:sz w:val="24"/>
                <w:szCs w:val="24"/>
              </w:rPr>
              <w:t>«___»__________20___г.</w:t>
            </w:r>
          </w:p>
        </w:tc>
        <w:tc>
          <w:tcPr>
            <w:tcW w:w="2906" w:type="dxa"/>
            <w:tcBorders>
              <w:bottom w:val="single" w:sz="4" w:space="0" w:color="auto"/>
            </w:tcBorders>
          </w:tcPr>
          <w:p w14:paraId="1D311E08" w14:textId="77777777" w:rsidR="00E909CF" w:rsidRPr="00E909CF" w:rsidRDefault="00E909CF" w:rsidP="00E909CF">
            <w:pPr>
              <w:spacing w:after="0" w:line="240" w:lineRule="auto"/>
              <w:jc w:val="center"/>
              <w:rPr>
                <w:rFonts w:ascii="Times New Roman" w:hAnsi="Times New Roman" w:cs="Times New Roman"/>
                <w:sz w:val="24"/>
                <w:szCs w:val="24"/>
              </w:rPr>
            </w:pPr>
          </w:p>
        </w:tc>
      </w:tr>
      <w:tr w:rsidR="00E909CF" w:rsidRPr="00E909CF" w14:paraId="0611FE10" w14:textId="77777777" w:rsidTr="000F4329">
        <w:trPr>
          <w:trHeight w:val="231"/>
        </w:trPr>
        <w:tc>
          <w:tcPr>
            <w:tcW w:w="2905" w:type="dxa"/>
          </w:tcPr>
          <w:p w14:paraId="14C84650" w14:textId="77777777" w:rsidR="00E909CF" w:rsidRPr="00E909CF" w:rsidRDefault="00E909CF" w:rsidP="00E909CF">
            <w:pPr>
              <w:spacing w:after="0" w:line="240" w:lineRule="auto"/>
              <w:jc w:val="center"/>
              <w:rPr>
                <w:rFonts w:ascii="Times New Roman" w:hAnsi="Times New Roman" w:cs="Times New Roman"/>
                <w:sz w:val="24"/>
                <w:szCs w:val="24"/>
                <w:vertAlign w:val="superscript"/>
              </w:rPr>
            </w:pPr>
            <w:r w:rsidRPr="00E909CF">
              <w:rPr>
                <w:rFonts w:ascii="Times New Roman" w:hAnsi="Times New Roman" w:cs="Times New Roman"/>
                <w:sz w:val="24"/>
                <w:szCs w:val="24"/>
                <w:vertAlign w:val="superscript"/>
              </w:rPr>
              <w:t>(дата)</w:t>
            </w:r>
          </w:p>
        </w:tc>
        <w:tc>
          <w:tcPr>
            <w:tcW w:w="2906" w:type="dxa"/>
          </w:tcPr>
          <w:p w14:paraId="623E2B5A" w14:textId="77777777" w:rsidR="00E909CF" w:rsidRPr="00E909CF" w:rsidRDefault="00E909CF" w:rsidP="00E909CF">
            <w:pPr>
              <w:spacing w:after="0" w:line="240" w:lineRule="auto"/>
              <w:jc w:val="center"/>
              <w:rPr>
                <w:rFonts w:ascii="Times New Roman" w:hAnsi="Times New Roman" w:cs="Times New Roman"/>
                <w:sz w:val="24"/>
                <w:szCs w:val="24"/>
                <w:vertAlign w:val="superscript"/>
              </w:rPr>
            </w:pPr>
            <w:r w:rsidRPr="00E909CF">
              <w:rPr>
                <w:rFonts w:ascii="Times New Roman" w:hAnsi="Times New Roman" w:cs="Times New Roman"/>
                <w:sz w:val="24"/>
                <w:szCs w:val="24"/>
                <w:vertAlign w:val="superscript"/>
              </w:rPr>
              <w:t>(подпись)</w:t>
            </w:r>
          </w:p>
        </w:tc>
      </w:tr>
    </w:tbl>
    <w:p w14:paraId="7B4C53BF" w14:textId="77777777" w:rsidR="00E909CF" w:rsidRPr="00E909CF" w:rsidRDefault="00E909CF" w:rsidP="00E909CF">
      <w:pPr>
        <w:spacing w:after="0" w:line="240" w:lineRule="auto"/>
        <w:rPr>
          <w:rFonts w:ascii="Times New Roman" w:hAnsi="Times New Roman" w:cs="Times New Roman"/>
          <w:sz w:val="24"/>
          <w:szCs w:val="24"/>
        </w:rPr>
      </w:pPr>
    </w:p>
    <w:p w14:paraId="3A35BF79" w14:textId="77777777" w:rsidR="00E909CF" w:rsidRPr="00E909CF" w:rsidRDefault="00E909CF" w:rsidP="00E909CF">
      <w:pPr>
        <w:spacing w:after="0" w:line="240" w:lineRule="auto"/>
        <w:rPr>
          <w:rFonts w:ascii="Times New Roman" w:hAnsi="Times New Roman" w:cs="Times New Roman"/>
          <w:sz w:val="24"/>
          <w:szCs w:val="24"/>
        </w:rPr>
      </w:pPr>
      <w:r w:rsidRPr="00E909CF">
        <w:rPr>
          <w:rFonts w:ascii="Times New Roman" w:hAnsi="Times New Roman" w:cs="Times New Roman"/>
          <w:sz w:val="24"/>
          <w:szCs w:val="24"/>
        </w:rPr>
        <w:t>МП</w:t>
      </w:r>
    </w:p>
    <w:p w14:paraId="3AFF4CD0" w14:textId="77777777" w:rsidR="00E909CF" w:rsidRPr="00E909CF" w:rsidRDefault="00E909CF" w:rsidP="00E909CF">
      <w:pPr>
        <w:spacing w:after="0" w:line="240" w:lineRule="auto"/>
        <w:rPr>
          <w:rFonts w:ascii="Times New Roman" w:hAnsi="Times New Roman" w:cs="Times New Roman"/>
          <w:sz w:val="24"/>
          <w:szCs w:val="24"/>
        </w:rPr>
      </w:pPr>
    </w:p>
    <w:p w14:paraId="6F32A8D1" w14:textId="77777777" w:rsidR="00E909CF" w:rsidRPr="00E909CF" w:rsidRDefault="00E909CF" w:rsidP="00E909CF">
      <w:pPr>
        <w:spacing w:after="0" w:line="240" w:lineRule="auto"/>
        <w:rPr>
          <w:rFonts w:ascii="Times New Roman" w:hAnsi="Times New Roman" w:cs="Times New Roman"/>
          <w:sz w:val="24"/>
          <w:szCs w:val="24"/>
        </w:rPr>
      </w:pPr>
    </w:p>
    <w:tbl>
      <w:tblPr>
        <w:tblW w:w="5811" w:type="dxa"/>
        <w:tblLook w:val="01E0" w:firstRow="1" w:lastRow="1" w:firstColumn="1" w:lastColumn="1" w:noHBand="0" w:noVBand="0"/>
      </w:tblPr>
      <w:tblGrid>
        <w:gridCol w:w="5811"/>
      </w:tblGrid>
      <w:tr w:rsidR="00E909CF" w:rsidRPr="00E909CF" w14:paraId="19D24500" w14:textId="77777777" w:rsidTr="000F4329">
        <w:trPr>
          <w:trHeight w:val="324"/>
        </w:trPr>
        <w:tc>
          <w:tcPr>
            <w:tcW w:w="5811" w:type="dxa"/>
            <w:vAlign w:val="bottom"/>
          </w:tcPr>
          <w:p w14:paraId="0583514A" w14:textId="77777777" w:rsidR="00E909CF" w:rsidRPr="00E909CF" w:rsidRDefault="00E909CF" w:rsidP="00D33D8C">
            <w:pPr>
              <w:spacing w:after="0" w:line="240" w:lineRule="auto"/>
              <w:rPr>
                <w:rFonts w:ascii="Times New Roman" w:hAnsi="Times New Roman" w:cs="Times New Roman"/>
                <w:sz w:val="24"/>
                <w:szCs w:val="24"/>
              </w:rPr>
            </w:pPr>
            <w:r w:rsidRPr="00E909CF">
              <w:rPr>
                <w:rFonts w:ascii="Times New Roman" w:hAnsi="Times New Roman" w:cs="Times New Roman"/>
                <w:sz w:val="24"/>
                <w:szCs w:val="24"/>
              </w:rPr>
              <w:t xml:space="preserve">Руководитель практики от </w:t>
            </w:r>
            <w:r w:rsidR="00D33D8C">
              <w:rPr>
                <w:rFonts w:ascii="Times New Roman" w:hAnsi="Times New Roman" w:cs="Times New Roman"/>
                <w:sz w:val="24"/>
                <w:szCs w:val="24"/>
              </w:rPr>
              <w:t>ЧОУ</w:t>
            </w:r>
            <w:r w:rsidRPr="00E909CF">
              <w:rPr>
                <w:rFonts w:ascii="Times New Roman" w:hAnsi="Times New Roman" w:cs="Times New Roman"/>
                <w:sz w:val="24"/>
                <w:szCs w:val="24"/>
              </w:rPr>
              <w:t xml:space="preserve"> ДПО «</w:t>
            </w:r>
            <w:r w:rsidR="00D33D8C">
              <w:rPr>
                <w:rFonts w:ascii="Times New Roman" w:hAnsi="Times New Roman" w:cs="Times New Roman"/>
                <w:sz w:val="24"/>
                <w:szCs w:val="24"/>
              </w:rPr>
              <w:t>АБиУС</w:t>
            </w:r>
            <w:r w:rsidRPr="00E909CF">
              <w:rPr>
                <w:rFonts w:ascii="Times New Roman" w:hAnsi="Times New Roman" w:cs="Times New Roman"/>
                <w:sz w:val="24"/>
                <w:szCs w:val="24"/>
              </w:rPr>
              <w:t>»:</w:t>
            </w:r>
          </w:p>
        </w:tc>
      </w:tr>
      <w:tr w:rsidR="00E909CF" w:rsidRPr="00E909CF" w14:paraId="4E743835" w14:textId="77777777" w:rsidTr="000F4329">
        <w:trPr>
          <w:trHeight w:val="324"/>
        </w:trPr>
        <w:tc>
          <w:tcPr>
            <w:tcW w:w="5811" w:type="dxa"/>
            <w:tcBorders>
              <w:bottom w:val="single" w:sz="4" w:space="0" w:color="auto"/>
            </w:tcBorders>
            <w:vAlign w:val="bottom"/>
          </w:tcPr>
          <w:p w14:paraId="32ADBE8F" w14:textId="77777777" w:rsidR="00E909CF" w:rsidRPr="00E909CF" w:rsidRDefault="00E909CF" w:rsidP="00E909CF">
            <w:pPr>
              <w:spacing w:after="0" w:line="240" w:lineRule="auto"/>
              <w:rPr>
                <w:rFonts w:ascii="Times New Roman" w:hAnsi="Times New Roman" w:cs="Times New Roman"/>
                <w:sz w:val="24"/>
                <w:szCs w:val="24"/>
              </w:rPr>
            </w:pPr>
          </w:p>
        </w:tc>
      </w:tr>
      <w:tr w:rsidR="00E909CF" w:rsidRPr="00E909CF" w14:paraId="3912A1F7" w14:textId="77777777" w:rsidTr="000F4329">
        <w:trPr>
          <w:trHeight w:val="324"/>
        </w:trPr>
        <w:tc>
          <w:tcPr>
            <w:tcW w:w="5811" w:type="dxa"/>
            <w:tcBorders>
              <w:top w:val="single" w:sz="4" w:space="0" w:color="auto"/>
              <w:bottom w:val="single" w:sz="4" w:space="0" w:color="auto"/>
            </w:tcBorders>
          </w:tcPr>
          <w:p w14:paraId="5B9D354D" w14:textId="77777777" w:rsidR="00E909CF" w:rsidRPr="00E909CF" w:rsidRDefault="00E909CF" w:rsidP="00E909CF">
            <w:pPr>
              <w:spacing w:after="0" w:line="240" w:lineRule="auto"/>
              <w:jc w:val="center"/>
              <w:rPr>
                <w:rFonts w:ascii="Times New Roman" w:hAnsi="Times New Roman" w:cs="Times New Roman"/>
                <w:sz w:val="24"/>
                <w:szCs w:val="24"/>
              </w:rPr>
            </w:pPr>
          </w:p>
        </w:tc>
      </w:tr>
      <w:tr w:rsidR="00E909CF" w:rsidRPr="00E909CF" w14:paraId="11E1CC58" w14:textId="77777777" w:rsidTr="000F4329">
        <w:trPr>
          <w:trHeight w:val="324"/>
        </w:trPr>
        <w:tc>
          <w:tcPr>
            <w:tcW w:w="5811" w:type="dxa"/>
            <w:tcBorders>
              <w:top w:val="single" w:sz="4" w:space="0" w:color="auto"/>
            </w:tcBorders>
          </w:tcPr>
          <w:p w14:paraId="1ADC5627" w14:textId="77777777" w:rsidR="00E909CF" w:rsidRPr="00E909CF" w:rsidRDefault="00E909CF" w:rsidP="00E909CF">
            <w:pPr>
              <w:spacing w:after="0" w:line="240" w:lineRule="auto"/>
              <w:jc w:val="center"/>
              <w:rPr>
                <w:rFonts w:ascii="Times New Roman" w:hAnsi="Times New Roman" w:cs="Times New Roman"/>
                <w:sz w:val="24"/>
                <w:szCs w:val="24"/>
              </w:rPr>
            </w:pPr>
            <w:r w:rsidRPr="00E909CF">
              <w:rPr>
                <w:rFonts w:ascii="Times New Roman" w:hAnsi="Times New Roman" w:cs="Times New Roman"/>
                <w:sz w:val="24"/>
                <w:szCs w:val="24"/>
                <w:vertAlign w:val="superscript"/>
              </w:rPr>
              <w:t>(должность, ФИО руководителя полностью)</w:t>
            </w:r>
          </w:p>
        </w:tc>
      </w:tr>
      <w:tr w:rsidR="00E909CF" w:rsidRPr="00E909CF" w14:paraId="3EFC947D" w14:textId="77777777" w:rsidTr="000F4329">
        <w:trPr>
          <w:trHeight w:val="324"/>
        </w:trPr>
        <w:tc>
          <w:tcPr>
            <w:tcW w:w="5811" w:type="dxa"/>
            <w:vAlign w:val="bottom"/>
          </w:tcPr>
          <w:p w14:paraId="1E690BF6" w14:textId="77777777" w:rsidR="00E909CF" w:rsidRPr="00E909CF" w:rsidRDefault="00E909CF" w:rsidP="00E909CF">
            <w:pPr>
              <w:spacing w:after="0" w:line="240" w:lineRule="auto"/>
              <w:jc w:val="center"/>
              <w:rPr>
                <w:rFonts w:ascii="Times New Roman" w:hAnsi="Times New Roman" w:cs="Times New Roman"/>
                <w:sz w:val="24"/>
                <w:szCs w:val="24"/>
                <w:vertAlign w:val="superscript"/>
              </w:rPr>
            </w:pPr>
          </w:p>
        </w:tc>
      </w:tr>
    </w:tbl>
    <w:p w14:paraId="7AD95B1E" w14:textId="77777777" w:rsidR="00E909CF" w:rsidRPr="00E909CF" w:rsidRDefault="00E909CF" w:rsidP="00E909CF">
      <w:pPr>
        <w:spacing w:after="0" w:line="240" w:lineRule="auto"/>
        <w:ind w:left="5040"/>
        <w:rPr>
          <w:rFonts w:ascii="Times New Roman" w:hAnsi="Times New Roman" w:cs="Times New Roman"/>
          <w:sz w:val="24"/>
          <w:szCs w:val="24"/>
        </w:rPr>
      </w:pPr>
    </w:p>
    <w:p w14:paraId="7F899AAF" w14:textId="77777777" w:rsidR="00E909CF" w:rsidRPr="00E909CF" w:rsidRDefault="00E909CF" w:rsidP="00E909CF">
      <w:pPr>
        <w:spacing w:after="0" w:line="240" w:lineRule="auto"/>
        <w:ind w:left="5040"/>
        <w:rPr>
          <w:rFonts w:ascii="Times New Roman" w:hAnsi="Times New Roman" w:cs="Times New Roman"/>
          <w:sz w:val="24"/>
          <w:szCs w:val="24"/>
        </w:rPr>
      </w:pPr>
    </w:p>
    <w:p w14:paraId="5D003777" w14:textId="77777777" w:rsidR="00E909CF" w:rsidRPr="00E909CF" w:rsidRDefault="00E909CF" w:rsidP="00E909CF">
      <w:pPr>
        <w:spacing w:after="0" w:line="240" w:lineRule="auto"/>
        <w:ind w:left="5040"/>
        <w:rPr>
          <w:rFonts w:ascii="Times New Roman" w:hAnsi="Times New Roman" w:cs="Times New Roman"/>
          <w:sz w:val="24"/>
          <w:szCs w:val="24"/>
        </w:rPr>
      </w:pPr>
    </w:p>
    <w:p w14:paraId="6C5CAEDD" w14:textId="77777777" w:rsidR="00E909CF" w:rsidRDefault="00E909CF" w:rsidP="00E909CF">
      <w:pPr>
        <w:spacing w:after="0" w:line="240" w:lineRule="auto"/>
        <w:ind w:left="5040"/>
        <w:rPr>
          <w:rFonts w:ascii="Times New Roman" w:hAnsi="Times New Roman" w:cs="Times New Roman"/>
          <w:sz w:val="24"/>
          <w:szCs w:val="24"/>
        </w:rPr>
      </w:pPr>
    </w:p>
    <w:p w14:paraId="3AAD3DEF" w14:textId="77777777" w:rsidR="00C10CAA" w:rsidRDefault="00C10CAA" w:rsidP="00E909CF">
      <w:pPr>
        <w:spacing w:after="0" w:line="240" w:lineRule="auto"/>
        <w:ind w:left="5040"/>
        <w:rPr>
          <w:rFonts w:ascii="Times New Roman" w:hAnsi="Times New Roman" w:cs="Times New Roman"/>
          <w:sz w:val="24"/>
          <w:szCs w:val="24"/>
        </w:rPr>
      </w:pPr>
    </w:p>
    <w:p w14:paraId="232DD829" w14:textId="77777777" w:rsidR="00C10CAA" w:rsidRDefault="00C10CAA" w:rsidP="00E909CF">
      <w:pPr>
        <w:spacing w:after="0" w:line="240" w:lineRule="auto"/>
        <w:ind w:left="5040"/>
        <w:rPr>
          <w:rFonts w:ascii="Times New Roman" w:hAnsi="Times New Roman" w:cs="Times New Roman"/>
          <w:sz w:val="24"/>
          <w:szCs w:val="24"/>
        </w:rPr>
      </w:pPr>
    </w:p>
    <w:p w14:paraId="30CA6AAC" w14:textId="77777777" w:rsidR="00C10CAA" w:rsidRDefault="00C10CAA" w:rsidP="00E909CF">
      <w:pPr>
        <w:spacing w:after="0" w:line="240" w:lineRule="auto"/>
        <w:ind w:left="5040"/>
        <w:rPr>
          <w:rFonts w:ascii="Times New Roman" w:hAnsi="Times New Roman" w:cs="Times New Roman"/>
          <w:sz w:val="24"/>
          <w:szCs w:val="24"/>
        </w:rPr>
      </w:pPr>
    </w:p>
    <w:p w14:paraId="606B10CA" w14:textId="77777777" w:rsidR="00C10CAA" w:rsidRDefault="00C10CAA" w:rsidP="00E909CF">
      <w:pPr>
        <w:spacing w:after="0" w:line="240" w:lineRule="auto"/>
        <w:ind w:left="5040"/>
        <w:rPr>
          <w:rFonts w:ascii="Times New Roman" w:hAnsi="Times New Roman" w:cs="Times New Roman"/>
          <w:sz w:val="24"/>
          <w:szCs w:val="24"/>
        </w:rPr>
      </w:pPr>
    </w:p>
    <w:p w14:paraId="066FFA17" w14:textId="77777777" w:rsidR="00C10CAA" w:rsidRPr="00E909CF" w:rsidRDefault="00C10CAA" w:rsidP="00E909CF">
      <w:pPr>
        <w:spacing w:after="0" w:line="240" w:lineRule="auto"/>
        <w:ind w:left="5040"/>
        <w:rPr>
          <w:rFonts w:ascii="Times New Roman" w:hAnsi="Times New Roman" w:cs="Times New Roman"/>
          <w:sz w:val="24"/>
          <w:szCs w:val="24"/>
        </w:rPr>
      </w:pPr>
    </w:p>
    <w:p w14:paraId="10D9FCA1" w14:textId="77777777" w:rsidR="00E909CF" w:rsidRPr="00E909CF" w:rsidRDefault="00E909CF" w:rsidP="00E909CF">
      <w:pPr>
        <w:spacing w:after="0" w:line="240" w:lineRule="auto"/>
        <w:ind w:left="5040"/>
        <w:rPr>
          <w:rFonts w:ascii="Times New Roman" w:hAnsi="Times New Roman" w:cs="Times New Roman"/>
          <w:sz w:val="24"/>
          <w:szCs w:val="24"/>
        </w:rPr>
      </w:pPr>
    </w:p>
    <w:p w14:paraId="15BD6FC7" w14:textId="1B3CFC5C" w:rsidR="007C19C3" w:rsidRPr="007C19C3" w:rsidRDefault="00D33D8C" w:rsidP="007C19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Волгоград</w:t>
      </w:r>
      <w:r w:rsidR="00E909CF" w:rsidRPr="00E909CF">
        <w:rPr>
          <w:rFonts w:ascii="Times New Roman" w:hAnsi="Times New Roman" w:cs="Times New Roman"/>
          <w:sz w:val="24"/>
          <w:szCs w:val="24"/>
        </w:rPr>
        <w:t>, 20</w:t>
      </w:r>
      <w:bookmarkStart w:id="7" w:name="_Ref522261456"/>
      <w:bookmarkStart w:id="8" w:name="_Toc522263695"/>
      <w:bookmarkStart w:id="9" w:name="_Toc522796912"/>
      <w:bookmarkStart w:id="10" w:name="_Toc522798560"/>
      <w:bookmarkStart w:id="11" w:name="_Toc522799111"/>
      <w:r w:rsidR="00BA27C8">
        <w:rPr>
          <w:rFonts w:ascii="Times New Roman" w:hAnsi="Times New Roman" w:cs="Times New Roman"/>
          <w:sz w:val="24"/>
          <w:szCs w:val="24"/>
        </w:rPr>
        <w:t>22</w:t>
      </w:r>
    </w:p>
    <w:p w14:paraId="1F75DD1E" w14:textId="77777777" w:rsidR="00C10CAA" w:rsidRDefault="00C10CAA" w:rsidP="007C19C3">
      <w:pPr>
        <w:rPr>
          <w:highlight w:val="cyan"/>
          <w:lang w:eastAsia="en-US"/>
        </w:rPr>
      </w:pPr>
    </w:p>
    <w:bookmarkEnd w:id="7"/>
    <w:bookmarkEnd w:id="8"/>
    <w:bookmarkEnd w:id="9"/>
    <w:bookmarkEnd w:id="10"/>
    <w:bookmarkEnd w:id="11"/>
    <w:p w14:paraId="2A7D8B36" w14:textId="44E0AF33" w:rsidR="00691122" w:rsidRDefault="00691122" w:rsidP="00691122">
      <w:pPr>
        <w:rPr>
          <w:lang w:eastAsia="en-US"/>
        </w:rPr>
      </w:pPr>
    </w:p>
    <w:p w14:paraId="7AAE005B" w14:textId="77777777" w:rsidR="00BA27C8" w:rsidRPr="00691122" w:rsidRDefault="00BA27C8" w:rsidP="00691122">
      <w:pPr>
        <w:rPr>
          <w:lang w:eastAsia="en-US"/>
        </w:rPr>
      </w:pPr>
    </w:p>
    <w:p w14:paraId="2D5255EF" w14:textId="77777777" w:rsidR="007C19C3" w:rsidRPr="00BA27C8" w:rsidRDefault="007C19C3" w:rsidP="007C19C3">
      <w:pPr>
        <w:tabs>
          <w:tab w:val="left" w:pos="426"/>
        </w:tabs>
        <w:spacing w:after="0" w:line="360" w:lineRule="auto"/>
        <w:jc w:val="center"/>
        <w:rPr>
          <w:rFonts w:ascii="Times New Roman" w:hAnsi="Times New Roman" w:cs="Times New Roman"/>
          <w:b/>
          <w:bCs/>
          <w:color w:val="000000"/>
          <w:spacing w:val="-2"/>
          <w:sz w:val="28"/>
          <w:szCs w:val="28"/>
        </w:rPr>
      </w:pPr>
      <w:r w:rsidRPr="00BA27C8">
        <w:rPr>
          <w:rFonts w:ascii="Times New Roman" w:hAnsi="Times New Roman" w:cs="Times New Roman"/>
          <w:b/>
          <w:bCs/>
          <w:color w:val="000000"/>
          <w:spacing w:val="-2"/>
          <w:sz w:val="28"/>
          <w:szCs w:val="28"/>
        </w:rPr>
        <w:lastRenderedPageBreak/>
        <w:t>Содержание</w:t>
      </w:r>
    </w:p>
    <w:sdt>
      <w:sdtPr>
        <w:rPr>
          <w:rFonts w:asciiTheme="minorHAnsi" w:eastAsiaTheme="minorHAnsi" w:hAnsiTheme="minorHAnsi" w:cstheme="minorBidi"/>
          <w:color w:val="auto"/>
          <w:sz w:val="22"/>
          <w:szCs w:val="22"/>
        </w:rPr>
        <w:id w:val="-930195210"/>
        <w:docPartObj>
          <w:docPartGallery w:val="Table of Contents"/>
          <w:docPartUnique/>
        </w:docPartObj>
      </w:sdtPr>
      <w:sdtEndPr>
        <w:rPr>
          <w:b/>
          <w:bCs/>
        </w:rPr>
      </w:sdtEndPr>
      <w:sdtContent>
        <w:p w14:paraId="1FACEFE5" w14:textId="3750BB22" w:rsidR="001561A6" w:rsidRPr="001561A6" w:rsidRDefault="007C19C3" w:rsidP="001561A6">
          <w:pPr>
            <w:pStyle w:val="a9"/>
            <w:spacing w:before="0" w:line="360" w:lineRule="auto"/>
            <w:jc w:val="both"/>
            <w:rPr>
              <w:rFonts w:ascii="Times New Roman" w:hAnsi="Times New Roman" w:cs="Times New Roman"/>
              <w:noProof/>
              <w:sz w:val="24"/>
              <w:szCs w:val="24"/>
            </w:rPr>
          </w:pPr>
          <w:r w:rsidRPr="00BB0E11">
            <w:rPr>
              <w:sz w:val="24"/>
              <w:szCs w:val="24"/>
            </w:rPr>
            <w:fldChar w:fldCharType="begin"/>
          </w:r>
          <w:r w:rsidRPr="00BB0E11">
            <w:instrText xml:space="preserve"> TOC \o "1-3" \h \z \u </w:instrText>
          </w:r>
          <w:r w:rsidRPr="00BB0E11">
            <w:rPr>
              <w:sz w:val="24"/>
              <w:szCs w:val="24"/>
            </w:rPr>
            <w:fldChar w:fldCharType="separate"/>
          </w:r>
        </w:p>
        <w:p w14:paraId="51F68DD4" w14:textId="0F5067B6" w:rsidR="001561A6" w:rsidRPr="001561A6" w:rsidRDefault="001561A6" w:rsidP="001561A6">
          <w:pPr>
            <w:pStyle w:val="11"/>
            <w:spacing w:line="360" w:lineRule="auto"/>
            <w:jc w:val="both"/>
            <w:rPr>
              <w:rFonts w:asciiTheme="minorHAnsi" w:eastAsiaTheme="minorEastAsia" w:hAnsiTheme="minorHAnsi" w:cstheme="minorBidi"/>
              <w:sz w:val="24"/>
              <w:szCs w:val="24"/>
            </w:rPr>
          </w:pPr>
          <w:hyperlink w:anchor="_Toc106449429" w:history="1">
            <w:r w:rsidRPr="001561A6">
              <w:rPr>
                <w:rStyle w:val="aa"/>
                <w:sz w:val="24"/>
                <w:szCs w:val="24"/>
              </w:rPr>
              <w:t>Введение</w:t>
            </w:r>
            <w:r w:rsidRPr="001561A6">
              <w:rPr>
                <w:webHidden/>
                <w:sz w:val="24"/>
                <w:szCs w:val="24"/>
              </w:rPr>
              <w:tab/>
            </w:r>
            <w:r w:rsidRPr="001561A6">
              <w:rPr>
                <w:webHidden/>
                <w:sz w:val="24"/>
                <w:szCs w:val="24"/>
              </w:rPr>
              <w:fldChar w:fldCharType="begin"/>
            </w:r>
            <w:r w:rsidRPr="001561A6">
              <w:rPr>
                <w:webHidden/>
                <w:sz w:val="24"/>
                <w:szCs w:val="24"/>
              </w:rPr>
              <w:instrText xml:space="preserve"> PAGEREF _Toc106449429 \h </w:instrText>
            </w:r>
            <w:r w:rsidRPr="001561A6">
              <w:rPr>
                <w:webHidden/>
                <w:sz w:val="24"/>
                <w:szCs w:val="24"/>
              </w:rPr>
            </w:r>
            <w:r w:rsidRPr="001561A6">
              <w:rPr>
                <w:webHidden/>
                <w:sz w:val="24"/>
                <w:szCs w:val="24"/>
              </w:rPr>
              <w:fldChar w:fldCharType="separate"/>
            </w:r>
            <w:r>
              <w:rPr>
                <w:webHidden/>
                <w:sz w:val="24"/>
                <w:szCs w:val="24"/>
              </w:rPr>
              <w:t>3</w:t>
            </w:r>
            <w:r w:rsidRPr="001561A6">
              <w:rPr>
                <w:webHidden/>
                <w:sz w:val="24"/>
                <w:szCs w:val="24"/>
              </w:rPr>
              <w:fldChar w:fldCharType="end"/>
            </w:r>
          </w:hyperlink>
        </w:p>
        <w:p w14:paraId="7AABD202" w14:textId="24A8176D" w:rsidR="001561A6" w:rsidRPr="001561A6" w:rsidRDefault="001561A6" w:rsidP="001561A6">
          <w:pPr>
            <w:pStyle w:val="11"/>
            <w:spacing w:line="360" w:lineRule="auto"/>
            <w:jc w:val="both"/>
            <w:rPr>
              <w:rFonts w:asciiTheme="minorHAnsi" w:eastAsiaTheme="minorEastAsia" w:hAnsiTheme="minorHAnsi" w:cstheme="minorBidi"/>
              <w:sz w:val="24"/>
              <w:szCs w:val="24"/>
            </w:rPr>
          </w:pPr>
          <w:hyperlink w:anchor="_Toc106449431" w:history="1">
            <w:r w:rsidRPr="001561A6">
              <w:rPr>
                <w:rStyle w:val="aa"/>
                <w:sz w:val="24"/>
                <w:szCs w:val="24"/>
              </w:rPr>
              <w:t>Основная часть</w:t>
            </w:r>
            <w:r w:rsidRPr="001561A6">
              <w:rPr>
                <w:webHidden/>
                <w:sz w:val="24"/>
                <w:szCs w:val="24"/>
              </w:rPr>
              <w:tab/>
            </w:r>
            <w:r w:rsidRPr="001561A6">
              <w:rPr>
                <w:webHidden/>
                <w:sz w:val="24"/>
                <w:szCs w:val="24"/>
              </w:rPr>
              <w:fldChar w:fldCharType="begin"/>
            </w:r>
            <w:r w:rsidRPr="001561A6">
              <w:rPr>
                <w:webHidden/>
                <w:sz w:val="24"/>
                <w:szCs w:val="24"/>
              </w:rPr>
              <w:instrText xml:space="preserve"> PAGEREF _Toc106449431 \h </w:instrText>
            </w:r>
            <w:r w:rsidRPr="001561A6">
              <w:rPr>
                <w:webHidden/>
                <w:sz w:val="24"/>
                <w:szCs w:val="24"/>
              </w:rPr>
            </w:r>
            <w:r w:rsidRPr="001561A6">
              <w:rPr>
                <w:webHidden/>
                <w:sz w:val="24"/>
                <w:szCs w:val="24"/>
              </w:rPr>
              <w:fldChar w:fldCharType="separate"/>
            </w:r>
            <w:r>
              <w:rPr>
                <w:webHidden/>
                <w:sz w:val="24"/>
                <w:szCs w:val="24"/>
              </w:rPr>
              <w:t>4</w:t>
            </w:r>
            <w:r w:rsidRPr="001561A6">
              <w:rPr>
                <w:webHidden/>
                <w:sz w:val="24"/>
                <w:szCs w:val="24"/>
              </w:rPr>
              <w:fldChar w:fldCharType="end"/>
            </w:r>
          </w:hyperlink>
        </w:p>
        <w:p w14:paraId="2CA48852" w14:textId="4ECCF43A" w:rsidR="001561A6" w:rsidRPr="001561A6" w:rsidRDefault="001561A6" w:rsidP="001561A6">
          <w:pPr>
            <w:pStyle w:val="11"/>
            <w:spacing w:line="360" w:lineRule="auto"/>
            <w:jc w:val="both"/>
            <w:rPr>
              <w:rFonts w:asciiTheme="minorHAnsi" w:eastAsiaTheme="minorEastAsia" w:hAnsiTheme="minorHAnsi" w:cstheme="minorBidi"/>
              <w:sz w:val="24"/>
              <w:szCs w:val="24"/>
            </w:rPr>
          </w:pPr>
          <w:hyperlink w:anchor="_Toc106449432" w:history="1">
            <w:r w:rsidRPr="001561A6">
              <w:rPr>
                <w:rStyle w:val="aa"/>
                <w:sz w:val="24"/>
                <w:szCs w:val="24"/>
              </w:rPr>
              <w:t>Раздел 1.</w:t>
            </w:r>
            <w:r w:rsidRPr="001561A6">
              <w:rPr>
                <w:rStyle w:val="aa"/>
                <w:rFonts w:eastAsia="Arial Unicode MS"/>
                <w:sz w:val="24"/>
                <w:szCs w:val="24"/>
              </w:rPr>
              <w:t xml:space="preserve">  О</w:t>
            </w:r>
            <w:r w:rsidRPr="001561A6">
              <w:rPr>
                <w:rStyle w:val="aa"/>
                <w:sz w:val="24"/>
                <w:szCs w:val="24"/>
              </w:rPr>
              <w:t>хран</w:t>
            </w:r>
            <w:r w:rsidRPr="001561A6">
              <w:rPr>
                <w:rStyle w:val="aa"/>
                <w:rFonts w:eastAsia="Arial Unicode MS"/>
                <w:sz w:val="24"/>
                <w:szCs w:val="24"/>
              </w:rPr>
              <w:t>а</w:t>
            </w:r>
            <w:r w:rsidRPr="001561A6">
              <w:rPr>
                <w:rStyle w:val="aa"/>
                <w:sz w:val="24"/>
                <w:szCs w:val="24"/>
              </w:rPr>
              <w:t xml:space="preserve"> труда, техник</w:t>
            </w:r>
            <w:r w:rsidRPr="001561A6">
              <w:rPr>
                <w:rStyle w:val="aa"/>
                <w:rFonts w:eastAsia="Arial Unicode MS"/>
                <w:sz w:val="24"/>
                <w:szCs w:val="24"/>
              </w:rPr>
              <w:t>а</w:t>
            </w:r>
            <w:r w:rsidRPr="001561A6">
              <w:rPr>
                <w:rStyle w:val="aa"/>
                <w:sz w:val="24"/>
                <w:szCs w:val="24"/>
              </w:rPr>
              <w:t xml:space="preserve"> безопасности</w:t>
            </w:r>
            <w:r w:rsidRPr="001561A6">
              <w:rPr>
                <w:rStyle w:val="aa"/>
                <w:rFonts w:eastAsia="Arial Unicode MS"/>
                <w:sz w:val="24"/>
                <w:szCs w:val="24"/>
              </w:rPr>
              <w:t xml:space="preserve"> Центра профессиональной патологии</w:t>
            </w:r>
            <w:r w:rsidRPr="001561A6">
              <w:rPr>
                <w:webHidden/>
                <w:sz w:val="24"/>
                <w:szCs w:val="24"/>
              </w:rPr>
              <w:tab/>
            </w:r>
            <w:r w:rsidRPr="001561A6">
              <w:rPr>
                <w:webHidden/>
                <w:sz w:val="24"/>
                <w:szCs w:val="24"/>
              </w:rPr>
              <w:fldChar w:fldCharType="begin"/>
            </w:r>
            <w:r w:rsidRPr="001561A6">
              <w:rPr>
                <w:webHidden/>
                <w:sz w:val="24"/>
                <w:szCs w:val="24"/>
              </w:rPr>
              <w:instrText xml:space="preserve"> PAGEREF _Toc106449432 \h </w:instrText>
            </w:r>
            <w:r w:rsidRPr="001561A6">
              <w:rPr>
                <w:webHidden/>
                <w:sz w:val="24"/>
                <w:szCs w:val="24"/>
              </w:rPr>
            </w:r>
            <w:r w:rsidRPr="001561A6">
              <w:rPr>
                <w:webHidden/>
                <w:sz w:val="24"/>
                <w:szCs w:val="24"/>
              </w:rPr>
              <w:fldChar w:fldCharType="separate"/>
            </w:r>
            <w:r>
              <w:rPr>
                <w:webHidden/>
                <w:sz w:val="24"/>
                <w:szCs w:val="24"/>
              </w:rPr>
              <w:t>4</w:t>
            </w:r>
            <w:r w:rsidRPr="001561A6">
              <w:rPr>
                <w:webHidden/>
                <w:sz w:val="24"/>
                <w:szCs w:val="24"/>
              </w:rPr>
              <w:fldChar w:fldCharType="end"/>
            </w:r>
          </w:hyperlink>
        </w:p>
        <w:p w14:paraId="3F0E735A" w14:textId="61D31831" w:rsidR="001561A6" w:rsidRPr="001561A6" w:rsidRDefault="001561A6" w:rsidP="001561A6">
          <w:pPr>
            <w:pStyle w:val="11"/>
            <w:spacing w:line="360" w:lineRule="auto"/>
            <w:jc w:val="both"/>
            <w:rPr>
              <w:rFonts w:asciiTheme="minorHAnsi" w:eastAsiaTheme="minorEastAsia" w:hAnsiTheme="minorHAnsi" w:cstheme="minorBidi"/>
              <w:sz w:val="24"/>
              <w:szCs w:val="24"/>
            </w:rPr>
          </w:pPr>
          <w:hyperlink w:anchor="_Toc106449433" w:history="1">
            <w:r w:rsidRPr="001561A6">
              <w:rPr>
                <w:rStyle w:val="aa"/>
                <w:sz w:val="24"/>
                <w:szCs w:val="24"/>
              </w:rPr>
              <w:t>Раздел 2 Нормативные документы, регламентирующие порядок  функционирования медицинского учреждения «</w:t>
            </w:r>
            <w:r w:rsidRPr="001561A6">
              <w:rPr>
                <w:rStyle w:val="aa"/>
                <w:rFonts w:eastAsia="Arial Unicode MS"/>
                <w:sz w:val="24"/>
                <w:szCs w:val="24"/>
              </w:rPr>
              <w:t>Центр профессиональной патологии»</w:t>
            </w:r>
            <w:r w:rsidRPr="001561A6">
              <w:rPr>
                <w:webHidden/>
                <w:sz w:val="24"/>
                <w:szCs w:val="24"/>
              </w:rPr>
              <w:tab/>
            </w:r>
            <w:r w:rsidRPr="001561A6">
              <w:rPr>
                <w:webHidden/>
                <w:sz w:val="24"/>
                <w:szCs w:val="24"/>
              </w:rPr>
              <w:fldChar w:fldCharType="begin"/>
            </w:r>
            <w:r w:rsidRPr="001561A6">
              <w:rPr>
                <w:webHidden/>
                <w:sz w:val="24"/>
                <w:szCs w:val="24"/>
              </w:rPr>
              <w:instrText xml:space="preserve"> PAGEREF _Toc106449433 \h </w:instrText>
            </w:r>
            <w:r w:rsidRPr="001561A6">
              <w:rPr>
                <w:webHidden/>
                <w:sz w:val="24"/>
                <w:szCs w:val="24"/>
              </w:rPr>
            </w:r>
            <w:r w:rsidRPr="001561A6">
              <w:rPr>
                <w:webHidden/>
                <w:sz w:val="24"/>
                <w:szCs w:val="24"/>
              </w:rPr>
              <w:fldChar w:fldCharType="separate"/>
            </w:r>
            <w:r>
              <w:rPr>
                <w:webHidden/>
                <w:sz w:val="24"/>
                <w:szCs w:val="24"/>
              </w:rPr>
              <w:t>7</w:t>
            </w:r>
            <w:r w:rsidRPr="001561A6">
              <w:rPr>
                <w:webHidden/>
                <w:sz w:val="24"/>
                <w:szCs w:val="24"/>
              </w:rPr>
              <w:fldChar w:fldCharType="end"/>
            </w:r>
          </w:hyperlink>
        </w:p>
        <w:p w14:paraId="286C1B10" w14:textId="01E0771D" w:rsidR="001561A6" w:rsidRPr="001561A6" w:rsidRDefault="001561A6" w:rsidP="001561A6">
          <w:pPr>
            <w:pStyle w:val="11"/>
            <w:spacing w:line="360" w:lineRule="auto"/>
            <w:jc w:val="both"/>
            <w:rPr>
              <w:rFonts w:asciiTheme="minorHAnsi" w:eastAsiaTheme="minorEastAsia" w:hAnsiTheme="minorHAnsi" w:cstheme="minorBidi"/>
              <w:sz w:val="24"/>
              <w:szCs w:val="24"/>
            </w:rPr>
          </w:pPr>
          <w:hyperlink w:anchor="_Toc106449434" w:history="1">
            <w:r w:rsidRPr="001561A6">
              <w:rPr>
                <w:rStyle w:val="aa"/>
                <w:sz w:val="24"/>
                <w:szCs w:val="24"/>
              </w:rPr>
              <w:t>Раздел 3  Правила внутреннего трудового распорядка. Организационная структура медицинского учреждения «</w:t>
            </w:r>
            <w:r w:rsidRPr="001561A6">
              <w:rPr>
                <w:rStyle w:val="aa"/>
                <w:rFonts w:eastAsia="Arial Unicode MS"/>
                <w:sz w:val="24"/>
                <w:szCs w:val="24"/>
              </w:rPr>
              <w:t>Центр профессиональной патологии»</w:t>
            </w:r>
            <w:r w:rsidRPr="001561A6">
              <w:rPr>
                <w:webHidden/>
                <w:sz w:val="24"/>
                <w:szCs w:val="24"/>
              </w:rPr>
              <w:tab/>
            </w:r>
            <w:r w:rsidRPr="001561A6">
              <w:rPr>
                <w:webHidden/>
                <w:sz w:val="24"/>
                <w:szCs w:val="24"/>
              </w:rPr>
              <w:fldChar w:fldCharType="begin"/>
            </w:r>
            <w:r w:rsidRPr="001561A6">
              <w:rPr>
                <w:webHidden/>
                <w:sz w:val="24"/>
                <w:szCs w:val="24"/>
              </w:rPr>
              <w:instrText xml:space="preserve"> PAGEREF _Toc106449434 \h </w:instrText>
            </w:r>
            <w:r w:rsidRPr="001561A6">
              <w:rPr>
                <w:webHidden/>
                <w:sz w:val="24"/>
                <w:szCs w:val="24"/>
              </w:rPr>
            </w:r>
            <w:r w:rsidRPr="001561A6">
              <w:rPr>
                <w:webHidden/>
                <w:sz w:val="24"/>
                <w:szCs w:val="24"/>
              </w:rPr>
              <w:fldChar w:fldCharType="separate"/>
            </w:r>
            <w:r>
              <w:rPr>
                <w:webHidden/>
                <w:sz w:val="24"/>
                <w:szCs w:val="24"/>
              </w:rPr>
              <w:t>11</w:t>
            </w:r>
            <w:r w:rsidRPr="001561A6">
              <w:rPr>
                <w:webHidden/>
                <w:sz w:val="24"/>
                <w:szCs w:val="24"/>
              </w:rPr>
              <w:fldChar w:fldCharType="end"/>
            </w:r>
          </w:hyperlink>
        </w:p>
        <w:p w14:paraId="565706B5" w14:textId="72A9098E" w:rsidR="001561A6" w:rsidRPr="001561A6" w:rsidRDefault="001561A6" w:rsidP="001561A6">
          <w:pPr>
            <w:pStyle w:val="11"/>
            <w:spacing w:line="360" w:lineRule="auto"/>
            <w:jc w:val="both"/>
            <w:rPr>
              <w:rFonts w:asciiTheme="minorHAnsi" w:eastAsiaTheme="minorEastAsia" w:hAnsiTheme="minorHAnsi" w:cstheme="minorBidi"/>
              <w:sz w:val="24"/>
              <w:szCs w:val="24"/>
            </w:rPr>
          </w:pPr>
          <w:hyperlink w:anchor="_Toc106449435" w:history="1">
            <w:r w:rsidRPr="001561A6">
              <w:rPr>
                <w:rStyle w:val="aa"/>
                <w:sz w:val="24"/>
                <w:szCs w:val="24"/>
              </w:rPr>
              <w:t xml:space="preserve">Раздел 4 Порядок организации работы регистратуры </w:t>
            </w:r>
            <w:r w:rsidRPr="001561A6">
              <w:rPr>
                <w:rStyle w:val="aa"/>
                <w:rFonts w:eastAsia="Arial Unicode MS"/>
                <w:sz w:val="24"/>
                <w:szCs w:val="24"/>
              </w:rPr>
              <w:t>Центра профессиональной патологии</w:t>
            </w:r>
            <w:r w:rsidRPr="001561A6">
              <w:rPr>
                <w:webHidden/>
                <w:sz w:val="24"/>
                <w:szCs w:val="24"/>
              </w:rPr>
              <w:tab/>
            </w:r>
            <w:r w:rsidRPr="001561A6">
              <w:rPr>
                <w:webHidden/>
                <w:sz w:val="24"/>
                <w:szCs w:val="24"/>
              </w:rPr>
              <w:fldChar w:fldCharType="begin"/>
            </w:r>
            <w:r w:rsidRPr="001561A6">
              <w:rPr>
                <w:webHidden/>
                <w:sz w:val="24"/>
                <w:szCs w:val="24"/>
              </w:rPr>
              <w:instrText xml:space="preserve"> PAGEREF _Toc106449435 \h </w:instrText>
            </w:r>
            <w:r w:rsidRPr="001561A6">
              <w:rPr>
                <w:webHidden/>
                <w:sz w:val="24"/>
                <w:szCs w:val="24"/>
              </w:rPr>
            </w:r>
            <w:r w:rsidRPr="001561A6">
              <w:rPr>
                <w:webHidden/>
                <w:sz w:val="24"/>
                <w:szCs w:val="24"/>
              </w:rPr>
              <w:fldChar w:fldCharType="separate"/>
            </w:r>
            <w:r>
              <w:rPr>
                <w:webHidden/>
                <w:sz w:val="24"/>
                <w:szCs w:val="24"/>
              </w:rPr>
              <w:t>15</w:t>
            </w:r>
            <w:r w:rsidRPr="001561A6">
              <w:rPr>
                <w:webHidden/>
                <w:sz w:val="24"/>
                <w:szCs w:val="24"/>
              </w:rPr>
              <w:fldChar w:fldCharType="end"/>
            </w:r>
          </w:hyperlink>
        </w:p>
        <w:p w14:paraId="63A93C0C" w14:textId="134178B1" w:rsidR="001561A6" w:rsidRPr="001561A6" w:rsidRDefault="001561A6" w:rsidP="001561A6">
          <w:pPr>
            <w:pStyle w:val="11"/>
            <w:spacing w:line="360" w:lineRule="auto"/>
            <w:jc w:val="both"/>
            <w:rPr>
              <w:rFonts w:asciiTheme="minorHAnsi" w:eastAsiaTheme="minorEastAsia" w:hAnsiTheme="minorHAnsi" w:cstheme="minorBidi"/>
              <w:sz w:val="24"/>
              <w:szCs w:val="24"/>
            </w:rPr>
          </w:pPr>
          <w:hyperlink w:anchor="_Toc106449436" w:history="1">
            <w:r w:rsidRPr="001561A6">
              <w:rPr>
                <w:rStyle w:val="aa"/>
                <w:sz w:val="24"/>
                <w:szCs w:val="24"/>
              </w:rPr>
              <w:t xml:space="preserve">Раздел 5 Порядок оказания первой помощи пациентам и пострадавшим в </w:t>
            </w:r>
            <w:r w:rsidRPr="001561A6">
              <w:rPr>
                <w:rStyle w:val="aa"/>
                <w:rFonts w:eastAsia="Arial Unicode MS"/>
                <w:sz w:val="24"/>
                <w:szCs w:val="24"/>
              </w:rPr>
              <w:t>Центре профессиональной патологии</w:t>
            </w:r>
            <w:r w:rsidRPr="001561A6">
              <w:rPr>
                <w:webHidden/>
                <w:sz w:val="24"/>
                <w:szCs w:val="24"/>
              </w:rPr>
              <w:tab/>
            </w:r>
            <w:r w:rsidRPr="001561A6">
              <w:rPr>
                <w:webHidden/>
                <w:sz w:val="24"/>
                <w:szCs w:val="24"/>
              </w:rPr>
              <w:fldChar w:fldCharType="begin"/>
            </w:r>
            <w:r w:rsidRPr="001561A6">
              <w:rPr>
                <w:webHidden/>
                <w:sz w:val="24"/>
                <w:szCs w:val="24"/>
              </w:rPr>
              <w:instrText xml:space="preserve"> PAGEREF _Toc106449436 \h </w:instrText>
            </w:r>
            <w:r w:rsidRPr="001561A6">
              <w:rPr>
                <w:webHidden/>
                <w:sz w:val="24"/>
                <w:szCs w:val="24"/>
              </w:rPr>
            </w:r>
            <w:r w:rsidRPr="001561A6">
              <w:rPr>
                <w:webHidden/>
                <w:sz w:val="24"/>
                <w:szCs w:val="24"/>
              </w:rPr>
              <w:fldChar w:fldCharType="separate"/>
            </w:r>
            <w:r>
              <w:rPr>
                <w:webHidden/>
                <w:sz w:val="24"/>
                <w:szCs w:val="24"/>
              </w:rPr>
              <w:t>19</w:t>
            </w:r>
            <w:r w:rsidRPr="001561A6">
              <w:rPr>
                <w:webHidden/>
                <w:sz w:val="24"/>
                <w:szCs w:val="24"/>
              </w:rPr>
              <w:fldChar w:fldCharType="end"/>
            </w:r>
          </w:hyperlink>
        </w:p>
        <w:p w14:paraId="6E718095" w14:textId="484CA08A" w:rsidR="001561A6" w:rsidRDefault="001561A6" w:rsidP="001561A6">
          <w:pPr>
            <w:pStyle w:val="11"/>
            <w:spacing w:line="360" w:lineRule="auto"/>
            <w:jc w:val="both"/>
            <w:rPr>
              <w:rFonts w:asciiTheme="minorHAnsi" w:eastAsiaTheme="minorEastAsia" w:hAnsiTheme="minorHAnsi" w:cstheme="minorBidi"/>
            </w:rPr>
          </w:pPr>
          <w:hyperlink w:anchor="_Toc106449437" w:history="1">
            <w:r w:rsidRPr="001561A6">
              <w:rPr>
                <w:rStyle w:val="aa"/>
                <w:sz w:val="24"/>
                <w:szCs w:val="24"/>
              </w:rPr>
              <w:t>Список использованных источников</w:t>
            </w:r>
            <w:r w:rsidRPr="001561A6">
              <w:rPr>
                <w:webHidden/>
                <w:sz w:val="24"/>
                <w:szCs w:val="24"/>
              </w:rPr>
              <w:tab/>
            </w:r>
            <w:r w:rsidRPr="001561A6">
              <w:rPr>
                <w:webHidden/>
                <w:sz w:val="24"/>
                <w:szCs w:val="24"/>
              </w:rPr>
              <w:fldChar w:fldCharType="begin"/>
            </w:r>
            <w:r w:rsidRPr="001561A6">
              <w:rPr>
                <w:webHidden/>
                <w:sz w:val="24"/>
                <w:szCs w:val="24"/>
              </w:rPr>
              <w:instrText xml:space="preserve"> PAGEREF _Toc106449437 \h </w:instrText>
            </w:r>
            <w:r w:rsidRPr="001561A6">
              <w:rPr>
                <w:webHidden/>
                <w:sz w:val="24"/>
                <w:szCs w:val="24"/>
              </w:rPr>
            </w:r>
            <w:r w:rsidRPr="001561A6">
              <w:rPr>
                <w:webHidden/>
                <w:sz w:val="24"/>
                <w:szCs w:val="24"/>
              </w:rPr>
              <w:fldChar w:fldCharType="separate"/>
            </w:r>
            <w:r>
              <w:rPr>
                <w:webHidden/>
                <w:sz w:val="24"/>
                <w:szCs w:val="24"/>
              </w:rPr>
              <w:t>23</w:t>
            </w:r>
            <w:r w:rsidRPr="001561A6">
              <w:rPr>
                <w:webHidden/>
                <w:sz w:val="24"/>
                <w:szCs w:val="24"/>
              </w:rPr>
              <w:fldChar w:fldCharType="end"/>
            </w:r>
          </w:hyperlink>
        </w:p>
        <w:p w14:paraId="5DD2E5F5" w14:textId="135EC75F" w:rsidR="007C19C3" w:rsidRDefault="007C19C3" w:rsidP="007C19C3">
          <w:pPr>
            <w:spacing w:after="400" w:line="360" w:lineRule="auto"/>
            <w:jc w:val="center"/>
            <w:rPr>
              <w:rFonts w:ascii="Times New Roman" w:hAnsi="Times New Roman" w:cs="Times New Roman"/>
              <w:b/>
              <w:sz w:val="24"/>
              <w:szCs w:val="24"/>
            </w:rPr>
          </w:pPr>
          <w:r w:rsidRPr="00BB0E11">
            <w:rPr>
              <w:rFonts w:ascii="Times New Roman" w:hAnsi="Times New Roman" w:cs="Times New Roman"/>
              <w:b/>
              <w:bCs/>
            </w:rPr>
            <w:fldChar w:fldCharType="end"/>
          </w:r>
        </w:p>
      </w:sdtContent>
    </w:sdt>
    <w:p w14:paraId="7ECCDADE" w14:textId="77777777" w:rsidR="001F5AF8" w:rsidRDefault="001F5AF8" w:rsidP="001F5AF8">
      <w:pPr>
        <w:spacing w:after="400" w:line="360" w:lineRule="auto"/>
        <w:rPr>
          <w:rFonts w:ascii="Times New Roman" w:hAnsi="Times New Roman" w:cs="Times New Roman"/>
          <w:sz w:val="24"/>
          <w:szCs w:val="24"/>
        </w:rPr>
      </w:pPr>
    </w:p>
    <w:p w14:paraId="13F561F3" w14:textId="77777777" w:rsidR="007C19C3" w:rsidRDefault="007C19C3" w:rsidP="00E25A57">
      <w:pPr>
        <w:spacing w:after="0" w:line="360" w:lineRule="auto"/>
        <w:jc w:val="center"/>
        <w:rPr>
          <w:rFonts w:ascii="Times New Roman" w:hAnsi="Times New Roman" w:cs="Times New Roman"/>
          <w:b/>
          <w:sz w:val="24"/>
          <w:szCs w:val="24"/>
          <w:highlight w:val="cyan"/>
        </w:rPr>
      </w:pPr>
    </w:p>
    <w:p w14:paraId="47BB5EF3" w14:textId="77777777" w:rsidR="007C19C3" w:rsidRDefault="007C19C3" w:rsidP="00E25A57">
      <w:pPr>
        <w:spacing w:after="0" w:line="360" w:lineRule="auto"/>
        <w:jc w:val="center"/>
        <w:rPr>
          <w:rFonts w:ascii="Times New Roman" w:hAnsi="Times New Roman" w:cs="Times New Roman"/>
          <w:b/>
          <w:sz w:val="24"/>
          <w:szCs w:val="24"/>
          <w:highlight w:val="cyan"/>
        </w:rPr>
      </w:pPr>
    </w:p>
    <w:p w14:paraId="7A36688A" w14:textId="77777777" w:rsidR="007C19C3" w:rsidRDefault="007C19C3" w:rsidP="00E25A57">
      <w:pPr>
        <w:spacing w:after="0" w:line="360" w:lineRule="auto"/>
        <w:jc w:val="center"/>
        <w:rPr>
          <w:rFonts w:ascii="Times New Roman" w:hAnsi="Times New Roman" w:cs="Times New Roman"/>
          <w:b/>
          <w:sz w:val="24"/>
          <w:szCs w:val="24"/>
          <w:highlight w:val="cyan"/>
        </w:rPr>
      </w:pPr>
    </w:p>
    <w:p w14:paraId="1455754A" w14:textId="77777777" w:rsidR="007C19C3" w:rsidRDefault="007C19C3" w:rsidP="00E25A57">
      <w:pPr>
        <w:spacing w:after="0" w:line="360" w:lineRule="auto"/>
        <w:jc w:val="center"/>
        <w:rPr>
          <w:rFonts w:ascii="Times New Roman" w:hAnsi="Times New Roman" w:cs="Times New Roman"/>
          <w:b/>
          <w:sz w:val="24"/>
          <w:szCs w:val="24"/>
          <w:highlight w:val="cyan"/>
        </w:rPr>
      </w:pPr>
    </w:p>
    <w:p w14:paraId="2D8154CD" w14:textId="77777777" w:rsidR="007C19C3" w:rsidRDefault="007C19C3" w:rsidP="00E25A57">
      <w:pPr>
        <w:spacing w:after="0" w:line="360" w:lineRule="auto"/>
        <w:jc w:val="center"/>
        <w:rPr>
          <w:rFonts w:ascii="Times New Roman" w:hAnsi="Times New Roman" w:cs="Times New Roman"/>
          <w:b/>
          <w:sz w:val="24"/>
          <w:szCs w:val="24"/>
          <w:highlight w:val="cyan"/>
        </w:rPr>
      </w:pPr>
    </w:p>
    <w:p w14:paraId="559F09CC" w14:textId="77777777" w:rsidR="007C19C3" w:rsidRDefault="007C19C3" w:rsidP="00E25A57">
      <w:pPr>
        <w:spacing w:after="0" w:line="360" w:lineRule="auto"/>
        <w:jc w:val="center"/>
        <w:rPr>
          <w:rFonts w:ascii="Times New Roman" w:hAnsi="Times New Roman" w:cs="Times New Roman"/>
          <w:b/>
          <w:sz w:val="24"/>
          <w:szCs w:val="24"/>
          <w:highlight w:val="cyan"/>
        </w:rPr>
      </w:pPr>
    </w:p>
    <w:p w14:paraId="5147C255" w14:textId="77777777" w:rsidR="007C19C3" w:rsidRDefault="007C19C3" w:rsidP="00E25A57">
      <w:pPr>
        <w:spacing w:after="0" w:line="360" w:lineRule="auto"/>
        <w:jc w:val="center"/>
        <w:rPr>
          <w:rFonts w:ascii="Times New Roman" w:hAnsi="Times New Roman" w:cs="Times New Roman"/>
          <w:b/>
          <w:sz w:val="24"/>
          <w:szCs w:val="24"/>
          <w:highlight w:val="cyan"/>
        </w:rPr>
      </w:pPr>
    </w:p>
    <w:p w14:paraId="48F70DF2" w14:textId="77777777" w:rsidR="007C19C3" w:rsidRDefault="007C19C3" w:rsidP="00E25A57">
      <w:pPr>
        <w:spacing w:after="0" w:line="360" w:lineRule="auto"/>
        <w:jc w:val="center"/>
        <w:rPr>
          <w:rFonts w:ascii="Times New Roman" w:hAnsi="Times New Roman" w:cs="Times New Roman"/>
          <w:b/>
          <w:sz w:val="24"/>
          <w:szCs w:val="24"/>
          <w:highlight w:val="cyan"/>
        </w:rPr>
      </w:pPr>
    </w:p>
    <w:p w14:paraId="48DED94D" w14:textId="77777777" w:rsidR="007C19C3" w:rsidRDefault="007C19C3" w:rsidP="00E25A57">
      <w:pPr>
        <w:spacing w:after="0" w:line="360" w:lineRule="auto"/>
        <w:jc w:val="center"/>
        <w:rPr>
          <w:rFonts w:ascii="Times New Roman" w:hAnsi="Times New Roman" w:cs="Times New Roman"/>
          <w:b/>
          <w:sz w:val="24"/>
          <w:szCs w:val="24"/>
          <w:highlight w:val="cyan"/>
        </w:rPr>
      </w:pPr>
    </w:p>
    <w:p w14:paraId="28433764" w14:textId="77777777" w:rsidR="007C19C3" w:rsidRDefault="007C19C3" w:rsidP="00E25A57">
      <w:pPr>
        <w:spacing w:after="0" w:line="360" w:lineRule="auto"/>
        <w:jc w:val="center"/>
        <w:rPr>
          <w:rFonts w:ascii="Times New Roman" w:hAnsi="Times New Roman" w:cs="Times New Roman"/>
          <w:b/>
          <w:sz w:val="24"/>
          <w:szCs w:val="24"/>
          <w:highlight w:val="cyan"/>
        </w:rPr>
      </w:pPr>
    </w:p>
    <w:p w14:paraId="35B0B7B1" w14:textId="77777777" w:rsidR="007C19C3" w:rsidRDefault="007C19C3" w:rsidP="00E25A57">
      <w:pPr>
        <w:spacing w:after="0" w:line="360" w:lineRule="auto"/>
        <w:jc w:val="center"/>
        <w:rPr>
          <w:rFonts w:ascii="Times New Roman" w:hAnsi="Times New Roman" w:cs="Times New Roman"/>
          <w:b/>
          <w:sz w:val="24"/>
          <w:szCs w:val="24"/>
          <w:highlight w:val="cyan"/>
        </w:rPr>
      </w:pPr>
    </w:p>
    <w:p w14:paraId="5783DC43" w14:textId="77777777" w:rsidR="007C19C3" w:rsidRDefault="007C19C3" w:rsidP="00E25A57">
      <w:pPr>
        <w:spacing w:after="0" w:line="360" w:lineRule="auto"/>
        <w:jc w:val="center"/>
        <w:rPr>
          <w:rFonts w:ascii="Times New Roman" w:hAnsi="Times New Roman" w:cs="Times New Roman"/>
          <w:b/>
          <w:sz w:val="24"/>
          <w:szCs w:val="24"/>
          <w:highlight w:val="cyan"/>
        </w:rPr>
      </w:pPr>
    </w:p>
    <w:p w14:paraId="78A5E3CF" w14:textId="77777777" w:rsidR="007C19C3" w:rsidRDefault="007C19C3" w:rsidP="00E25A57">
      <w:pPr>
        <w:spacing w:after="0" w:line="360" w:lineRule="auto"/>
        <w:jc w:val="center"/>
        <w:rPr>
          <w:rFonts w:ascii="Times New Roman" w:hAnsi="Times New Roman" w:cs="Times New Roman"/>
          <w:b/>
          <w:sz w:val="24"/>
          <w:szCs w:val="24"/>
          <w:highlight w:val="cyan"/>
        </w:rPr>
      </w:pPr>
    </w:p>
    <w:p w14:paraId="0F216481" w14:textId="77777777" w:rsidR="007C19C3" w:rsidRDefault="007C19C3" w:rsidP="00E25A57">
      <w:pPr>
        <w:spacing w:after="0" w:line="360" w:lineRule="auto"/>
        <w:jc w:val="center"/>
        <w:rPr>
          <w:rFonts w:ascii="Times New Roman" w:hAnsi="Times New Roman" w:cs="Times New Roman"/>
          <w:b/>
          <w:sz w:val="24"/>
          <w:szCs w:val="24"/>
          <w:highlight w:val="cyan"/>
        </w:rPr>
      </w:pPr>
    </w:p>
    <w:p w14:paraId="0F195659" w14:textId="77777777" w:rsidR="007C19C3" w:rsidRDefault="007C19C3" w:rsidP="00E25A57">
      <w:pPr>
        <w:spacing w:after="0" w:line="360" w:lineRule="auto"/>
        <w:jc w:val="center"/>
        <w:rPr>
          <w:rFonts w:ascii="Times New Roman" w:hAnsi="Times New Roman" w:cs="Times New Roman"/>
          <w:b/>
          <w:sz w:val="24"/>
          <w:szCs w:val="24"/>
          <w:highlight w:val="cyan"/>
        </w:rPr>
      </w:pPr>
    </w:p>
    <w:p w14:paraId="19ABF115" w14:textId="77777777" w:rsidR="001F5AF8" w:rsidRPr="005D6876" w:rsidRDefault="001F5AF8" w:rsidP="001561A6">
      <w:pPr>
        <w:spacing w:after="0" w:line="360" w:lineRule="auto"/>
        <w:rPr>
          <w:rFonts w:ascii="Times New Roman" w:hAnsi="Times New Roman" w:cs="Times New Roman"/>
          <w:b/>
          <w:sz w:val="24"/>
          <w:szCs w:val="24"/>
        </w:rPr>
      </w:pPr>
    </w:p>
    <w:p w14:paraId="744C6534" w14:textId="77777777" w:rsidR="00C41115" w:rsidRDefault="001F5AF8" w:rsidP="00E25A57">
      <w:pPr>
        <w:pStyle w:val="1"/>
        <w:spacing w:after="0"/>
        <w:rPr>
          <w:sz w:val="24"/>
          <w:szCs w:val="24"/>
        </w:rPr>
      </w:pPr>
      <w:bookmarkStart w:id="12" w:name="_Toc522798561"/>
      <w:bookmarkStart w:id="13" w:name="_Toc522799112"/>
      <w:bookmarkStart w:id="14" w:name="_Ref522802315"/>
      <w:bookmarkStart w:id="15" w:name="_Ref529867944"/>
      <w:bookmarkStart w:id="16" w:name="_Toc106449429"/>
      <w:r w:rsidRPr="005D6876">
        <w:rPr>
          <w:sz w:val="24"/>
          <w:szCs w:val="24"/>
        </w:rPr>
        <w:lastRenderedPageBreak/>
        <w:t>Введени</w:t>
      </w:r>
      <w:r w:rsidR="00D72F5E" w:rsidRPr="005D6876">
        <w:rPr>
          <w:sz w:val="24"/>
          <w:szCs w:val="24"/>
        </w:rPr>
        <w:t>е</w:t>
      </w:r>
      <w:bookmarkEnd w:id="12"/>
      <w:bookmarkEnd w:id="13"/>
      <w:bookmarkEnd w:id="14"/>
      <w:bookmarkEnd w:id="15"/>
      <w:bookmarkEnd w:id="16"/>
    </w:p>
    <w:p w14:paraId="31D36D09" w14:textId="77777777" w:rsidR="001F5AF8" w:rsidRPr="005D7008" w:rsidRDefault="001F5AF8" w:rsidP="005D7008">
      <w:pPr>
        <w:pStyle w:val="af0"/>
      </w:pPr>
      <w:r w:rsidRPr="005D7008">
        <w:t>Целью   практики является закрепление и углубление теоретических знаний, полученных в процессе обучения по программе «</w:t>
      </w:r>
      <w:r w:rsidR="002D3C5D" w:rsidRPr="005D7008">
        <w:t>Медицинский регистратор</w:t>
      </w:r>
      <w:r w:rsidRPr="005D7008">
        <w:t>», приобретение практических навыков и умений, необходимых для успешного осуществления профессиональной деятельности.</w:t>
      </w:r>
    </w:p>
    <w:p w14:paraId="170AB08A" w14:textId="0BCE3D41" w:rsidR="001F5AF8" w:rsidRPr="00567322" w:rsidRDefault="001F5AF8" w:rsidP="005D7008">
      <w:pPr>
        <w:pStyle w:val="af0"/>
      </w:pPr>
      <w:r w:rsidRPr="005D7008">
        <w:t>В качестве базы практики выступает</w:t>
      </w:r>
      <w:r w:rsidR="00BA27C8" w:rsidRPr="005D7008">
        <w:t xml:space="preserve"> </w:t>
      </w:r>
      <w:r w:rsidR="00BA27C8" w:rsidRPr="005D7008">
        <w:t>Центр профессиональной патологии</w:t>
      </w:r>
      <w:r w:rsidR="00BA27C8" w:rsidRPr="005D7008">
        <w:t>.</w:t>
      </w:r>
    </w:p>
    <w:p w14:paraId="10234F70" w14:textId="77777777" w:rsidR="001F5AF8" w:rsidRPr="00567322" w:rsidRDefault="001F5AF8" w:rsidP="001F5AF8">
      <w:pPr>
        <w:pStyle w:val="a3"/>
        <w:widowControl w:val="0"/>
        <w:tabs>
          <w:tab w:val="left" w:pos="709"/>
        </w:tabs>
        <w:autoSpaceDE w:val="0"/>
        <w:autoSpaceDN w:val="0"/>
        <w:adjustRightInd w:val="0"/>
        <w:spacing w:after="0" w:line="360" w:lineRule="auto"/>
        <w:ind w:left="0" w:firstLine="658"/>
        <w:jc w:val="both"/>
        <w:rPr>
          <w:rFonts w:ascii="Times New Roman" w:hAnsi="Times New Roman"/>
          <w:sz w:val="24"/>
          <w:szCs w:val="24"/>
        </w:rPr>
      </w:pPr>
      <w:r w:rsidRPr="00567322">
        <w:rPr>
          <w:rFonts w:ascii="Times New Roman" w:hAnsi="Times New Roman"/>
          <w:sz w:val="24"/>
          <w:szCs w:val="24"/>
        </w:rPr>
        <w:t>Основные задачи практики:</w:t>
      </w:r>
    </w:p>
    <w:p w14:paraId="35AB4318" w14:textId="2DA1B467" w:rsidR="00442DF6" w:rsidRPr="00BA27C8" w:rsidRDefault="002D3C5D" w:rsidP="00442DF6">
      <w:pPr>
        <w:pStyle w:val="a3"/>
        <w:widowControl w:val="0"/>
        <w:numPr>
          <w:ilvl w:val="0"/>
          <w:numId w:val="11"/>
        </w:numPr>
        <w:tabs>
          <w:tab w:val="left" w:pos="360"/>
        </w:tabs>
        <w:autoSpaceDE w:val="0"/>
        <w:autoSpaceDN w:val="0"/>
        <w:adjustRightInd w:val="0"/>
        <w:spacing w:after="0" w:line="360" w:lineRule="auto"/>
        <w:ind w:left="0" w:firstLine="709"/>
        <w:jc w:val="both"/>
        <w:rPr>
          <w:rFonts w:ascii="Times New Roman" w:eastAsia="Arial Unicode MS" w:hAnsi="Times New Roman"/>
          <w:sz w:val="24"/>
          <w:szCs w:val="24"/>
        </w:rPr>
      </w:pPr>
      <w:r>
        <w:rPr>
          <w:rFonts w:ascii="Times New Roman" w:hAnsi="Times New Roman"/>
          <w:color w:val="000000"/>
          <w:spacing w:val="-2"/>
          <w:sz w:val="24"/>
          <w:szCs w:val="24"/>
        </w:rPr>
        <w:t xml:space="preserve"> </w:t>
      </w:r>
      <w:r w:rsidR="001F5AF8" w:rsidRPr="00BA27C8">
        <w:rPr>
          <w:rFonts w:ascii="Times New Roman" w:hAnsi="Times New Roman"/>
          <w:color w:val="000000"/>
          <w:spacing w:val="-2"/>
          <w:sz w:val="24"/>
          <w:szCs w:val="24"/>
        </w:rPr>
        <w:t xml:space="preserve">изучение </w:t>
      </w:r>
      <w:r w:rsidRPr="00BA27C8">
        <w:rPr>
          <w:rFonts w:ascii="Times New Roman" w:hAnsi="Times New Roman" w:cs="Times New Roman"/>
          <w:color w:val="000000"/>
          <w:spacing w:val="-2"/>
          <w:sz w:val="24"/>
          <w:szCs w:val="24"/>
        </w:rPr>
        <w:t>условий, созданных в медицинском учреждении для работы, охраны жизни и здоровья</w:t>
      </w:r>
      <w:r w:rsidR="00C41115" w:rsidRPr="00BA27C8">
        <w:rPr>
          <w:rFonts w:ascii="Times New Roman" w:hAnsi="Times New Roman" w:cs="Times New Roman"/>
          <w:color w:val="000000"/>
          <w:spacing w:val="-2"/>
          <w:sz w:val="24"/>
          <w:szCs w:val="24"/>
        </w:rPr>
        <w:t xml:space="preserve"> </w:t>
      </w:r>
      <w:r w:rsidR="00BA27C8" w:rsidRPr="00BA27C8">
        <w:rPr>
          <w:rFonts w:ascii="Times New Roman" w:eastAsia="Arial Unicode MS" w:hAnsi="Times New Roman"/>
          <w:sz w:val="24"/>
          <w:szCs w:val="24"/>
        </w:rPr>
        <w:t>Центр</w:t>
      </w:r>
      <w:r w:rsidR="00BA27C8">
        <w:rPr>
          <w:rFonts w:ascii="Times New Roman" w:eastAsia="Arial Unicode MS" w:hAnsi="Times New Roman"/>
          <w:sz w:val="24"/>
          <w:szCs w:val="24"/>
        </w:rPr>
        <w:t>а</w:t>
      </w:r>
      <w:r w:rsidR="00BA27C8" w:rsidRPr="00BA27C8">
        <w:rPr>
          <w:rFonts w:ascii="Times New Roman" w:eastAsia="Arial Unicode MS" w:hAnsi="Times New Roman"/>
          <w:sz w:val="24"/>
          <w:szCs w:val="24"/>
        </w:rPr>
        <w:t xml:space="preserve"> профессиональной патологии</w:t>
      </w:r>
    </w:p>
    <w:p w14:paraId="0639CD88" w14:textId="281939A5" w:rsidR="001F5AF8" w:rsidRPr="00BA27C8" w:rsidRDefault="00442DF6" w:rsidP="00BA27C8">
      <w:pPr>
        <w:pStyle w:val="a3"/>
        <w:widowControl w:val="0"/>
        <w:numPr>
          <w:ilvl w:val="0"/>
          <w:numId w:val="11"/>
        </w:numPr>
        <w:tabs>
          <w:tab w:val="left" w:pos="360"/>
        </w:tabs>
        <w:autoSpaceDE w:val="0"/>
        <w:autoSpaceDN w:val="0"/>
        <w:adjustRightInd w:val="0"/>
        <w:spacing w:after="0" w:line="360" w:lineRule="auto"/>
        <w:ind w:left="0" w:firstLine="709"/>
        <w:jc w:val="both"/>
        <w:rPr>
          <w:rFonts w:ascii="Times New Roman" w:eastAsia="Arial Unicode MS" w:hAnsi="Times New Roman"/>
          <w:sz w:val="24"/>
          <w:szCs w:val="24"/>
        </w:rPr>
      </w:pPr>
      <w:r w:rsidRPr="00BA27C8">
        <w:rPr>
          <w:rFonts w:ascii="Times New Roman" w:hAnsi="Times New Roman" w:cs="Times New Roman"/>
          <w:color w:val="000000"/>
          <w:spacing w:val="-2"/>
          <w:sz w:val="24"/>
          <w:szCs w:val="24"/>
        </w:rPr>
        <w:t xml:space="preserve">изучение </w:t>
      </w:r>
      <w:r w:rsidR="002D3C5D" w:rsidRPr="00BA27C8">
        <w:rPr>
          <w:rFonts w:ascii="Times New Roman" w:hAnsi="Times New Roman" w:cs="Times New Roman"/>
          <w:color w:val="000000"/>
          <w:spacing w:val="-5"/>
          <w:sz w:val="24"/>
          <w:szCs w:val="24"/>
        </w:rPr>
        <w:t xml:space="preserve">основных нормативных документов, регламентирующих порядок функционирования медицинского учреждения </w:t>
      </w:r>
      <w:r w:rsidR="00BA27C8" w:rsidRPr="00BA27C8">
        <w:rPr>
          <w:rFonts w:ascii="Times New Roman" w:eastAsia="Arial Unicode MS" w:hAnsi="Times New Roman"/>
          <w:sz w:val="24"/>
          <w:szCs w:val="24"/>
        </w:rPr>
        <w:t>Центр профессиональной патологии;</w:t>
      </w:r>
    </w:p>
    <w:p w14:paraId="728E9DC4" w14:textId="629C663D" w:rsidR="00442DF6" w:rsidRPr="00BA27C8" w:rsidRDefault="002D3C5D" w:rsidP="00442DF6">
      <w:pPr>
        <w:pStyle w:val="a3"/>
        <w:widowControl w:val="0"/>
        <w:numPr>
          <w:ilvl w:val="0"/>
          <w:numId w:val="11"/>
        </w:numPr>
        <w:tabs>
          <w:tab w:val="left" w:pos="360"/>
        </w:tabs>
        <w:autoSpaceDE w:val="0"/>
        <w:autoSpaceDN w:val="0"/>
        <w:adjustRightInd w:val="0"/>
        <w:spacing w:after="0" w:line="360" w:lineRule="auto"/>
        <w:ind w:left="0" w:firstLine="709"/>
        <w:jc w:val="both"/>
        <w:rPr>
          <w:rFonts w:ascii="Times New Roman" w:eastAsia="Arial Unicode MS" w:hAnsi="Times New Roman"/>
          <w:sz w:val="24"/>
          <w:szCs w:val="24"/>
        </w:rPr>
      </w:pPr>
      <w:bookmarkStart w:id="17" w:name="_Toc106449430"/>
      <w:r w:rsidRPr="00BA27C8">
        <w:rPr>
          <w:rStyle w:val="10"/>
          <w:rFonts w:eastAsiaTheme="minorHAnsi"/>
          <w:b w:val="0"/>
          <w:sz w:val="24"/>
          <w:szCs w:val="24"/>
          <w:lang w:val="ru-RU"/>
        </w:rPr>
        <w:t>изучение правил внутреннего трудового распорядка и организационной структуры медицинского учреждения</w:t>
      </w:r>
      <w:bookmarkEnd w:id="17"/>
      <w:r w:rsidRPr="00BA27C8">
        <w:rPr>
          <w:rFonts w:eastAsia="Times New Roman"/>
        </w:rPr>
        <w:t xml:space="preserve"> </w:t>
      </w:r>
      <w:r w:rsidRPr="00BA27C8">
        <w:rPr>
          <w:rFonts w:ascii="Times New Roman" w:eastAsia="Arial Unicode MS" w:hAnsi="Times New Roman"/>
          <w:sz w:val="24"/>
          <w:szCs w:val="24"/>
        </w:rPr>
        <w:t xml:space="preserve"> </w:t>
      </w:r>
      <w:r w:rsidR="00BA27C8" w:rsidRPr="00BA27C8">
        <w:rPr>
          <w:rFonts w:ascii="Times New Roman" w:eastAsia="Arial Unicode MS" w:hAnsi="Times New Roman"/>
          <w:sz w:val="24"/>
          <w:szCs w:val="24"/>
        </w:rPr>
        <w:t>Центр профессиональной патологии</w:t>
      </w:r>
      <w:r w:rsidR="00442DF6" w:rsidRPr="00BA27C8">
        <w:rPr>
          <w:rFonts w:ascii="Times New Roman" w:eastAsia="Arial Unicode MS" w:hAnsi="Times New Roman"/>
          <w:sz w:val="24"/>
          <w:szCs w:val="24"/>
        </w:rPr>
        <w:t>;</w:t>
      </w:r>
    </w:p>
    <w:p w14:paraId="64474D5B" w14:textId="6AC526FC" w:rsidR="00442DF6" w:rsidRPr="00BA27C8" w:rsidRDefault="00511152" w:rsidP="00442DF6">
      <w:pPr>
        <w:pStyle w:val="a3"/>
        <w:widowControl w:val="0"/>
        <w:numPr>
          <w:ilvl w:val="0"/>
          <w:numId w:val="11"/>
        </w:numPr>
        <w:tabs>
          <w:tab w:val="left" w:pos="360"/>
        </w:tabs>
        <w:autoSpaceDE w:val="0"/>
        <w:autoSpaceDN w:val="0"/>
        <w:adjustRightInd w:val="0"/>
        <w:spacing w:after="0" w:line="360" w:lineRule="auto"/>
        <w:ind w:left="0" w:firstLine="709"/>
        <w:jc w:val="both"/>
        <w:rPr>
          <w:rFonts w:ascii="Times New Roman" w:eastAsia="Arial Unicode MS" w:hAnsi="Times New Roman"/>
          <w:sz w:val="24"/>
          <w:szCs w:val="24"/>
        </w:rPr>
      </w:pPr>
      <w:r w:rsidRPr="00BA27C8">
        <w:rPr>
          <w:rFonts w:ascii="Times New Roman" w:hAnsi="Times New Roman" w:cs="Times New Roman"/>
          <w:sz w:val="24"/>
          <w:szCs w:val="24"/>
        </w:rPr>
        <w:t>изучение порядка организации работы регистратуры (информационно-справочное сопровождение пациентов, регистрация пациентов, формирование и ведение  картотеки (базы данных)</w:t>
      </w:r>
      <w:r w:rsidR="00442DF6" w:rsidRPr="00BA27C8">
        <w:rPr>
          <w:rFonts w:eastAsia="Times New Roman"/>
        </w:rPr>
        <w:t xml:space="preserve"> </w:t>
      </w:r>
      <w:r w:rsidR="00442DF6" w:rsidRPr="00BA27C8">
        <w:rPr>
          <w:rFonts w:ascii="Times New Roman" w:eastAsia="Arial Unicode MS" w:hAnsi="Times New Roman"/>
          <w:sz w:val="24"/>
          <w:szCs w:val="24"/>
        </w:rPr>
        <w:t xml:space="preserve"> </w:t>
      </w:r>
      <w:r w:rsidR="00BA27C8" w:rsidRPr="00BA27C8">
        <w:rPr>
          <w:rFonts w:ascii="Times New Roman" w:eastAsia="Arial Unicode MS" w:hAnsi="Times New Roman"/>
          <w:sz w:val="24"/>
          <w:szCs w:val="24"/>
        </w:rPr>
        <w:t>Центр</w:t>
      </w:r>
      <w:r w:rsidR="00BA27C8">
        <w:rPr>
          <w:rFonts w:ascii="Times New Roman" w:eastAsia="Arial Unicode MS" w:hAnsi="Times New Roman"/>
          <w:sz w:val="24"/>
          <w:szCs w:val="24"/>
        </w:rPr>
        <w:t>а</w:t>
      </w:r>
      <w:r w:rsidR="00BA27C8" w:rsidRPr="00BA27C8">
        <w:rPr>
          <w:rFonts w:ascii="Times New Roman" w:eastAsia="Arial Unicode MS" w:hAnsi="Times New Roman"/>
          <w:sz w:val="24"/>
          <w:szCs w:val="24"/>
        </w:rPr>
        <w:t xml:space="preserve"> профессиональной патологии</w:t>
      </w:r>
      <w:r w:rsidR="00442DF6" w:rsidRPr="00BA27C8">
        <w:rPr>
          <w:rFonts w:ascii="Times New Roman" w:eastAsia="Arial Unicode MS" w:hAnsi="Times New Roman"/>
          <w:sz w:val="24"/>
          <w:szCs w:val="24"/>
        </w:rPr>
        <w:t>;</w:t>
      </w:r>
    </w:p>
    <w:p w14:paraId="1E6F7E4B" w14:textId="28758CA8" w:rsidR="00442DF6" w:rsidRPr="00BA27C8" w:rsidRDefault="00442DF6" w:rsidP="00442DF6">
      <w:pPr>
        <w:pStyle w:val="a3"/>
        <w:widowControl w:val="0"/>
        <w:numPr>
          <w:ilvl w:val="0"/>
          <w:numId w:val="11"/>
        </w:numPr>
        <w:tabs>
          <w:tab w:val="left" w:pos="360"/>
        </w:tabs>
        <w:autoSpaceDE w:val="0"/>
        <w:autoSpaceDN w:val="0"/>
        <w:adjustRightInd w:val="0"/>
        <w:spacing w:after="0" w:line="360" w:lineRule="auto"/>
        <w:ind w:left="0" w:firstLine="709"/>
        <w:jc w:val="both"/>
        <w:rPr>
          <w:rFonts w:ascii="Times New Roman" w:eastAsia="Arial Unicode MS" w:hAnsi="Times New Roman"/>
          <w:sz w:val="24"/>
          <w:szCs w:val="24"/>
        </w:rPr>
      </w:pPr>
      <w:r w:rsidRPr="00BA27C8">
        <w:rPr>
          <w:rFonts w:ascii="Times New Roman" w:eastAsia="Times New Roman" w:hAnsi="Times New Roman" w:cs="Times New Roman"/>
          <w:sz w:val="24"/>
          <w:szCs w:val="24"/>
        </w:rPr>
        <w:t xml:space="preserve">изучение </w:t>
      </w:r>
      <w:r w:rsidR="00511152" w:rsidRPr="00BA27C8">
        <w:rPr>
          <w:rFonts w:ascii="Times New Roman" w:eastAsia="Times New Roman" w:hAnsi="Times New Roman" w:cs="Times New Roman"/>
          <w:sz w:val="24"/>
          <w:szCs w:val="24"/>
        </w:rPr>
        <w:t>порядка оказания  первой помощи пациентам и пострадавшим</w:t>
      </w:r>
      <w:r w:rsidRPr="00BA27C8">
        <w:rPr>
          <w:rFonts w:eastAsia="Times New Roman"/>
        </w:rPr>
        <w:t xml:space="preserve"> </w:t>
      </w:r>
      <w:r w:rsidRPr="00BA27C8">
        <w:rPr>
          <w:rFonts w:ascii="Times New Roman" w:eastAsia="Arial Unicode MS" w:hAnsi="Times New Roman"/>
          <w:sz w:val="24"/>
          <w:szCs w:val="24"/>
        </w:rPr>
        <w:t xml:space="preserve"> </w:t>
      </w:r>
      <w:r w:rsidR="00BA27C8" w:rsidRPr="00BA27C8">
        <w:rPr>
          <w:rFonts w:ascii="Times New Roman" w:eastAsia="Arial Unicode MS" w:hAnsi="Times New Roman"/>
          <w:sz w:val="24"/>
          <w:szCs w:val="24"/>
        </w:rPr>
        <w:t>Центр</w:t>
      </w:r>
      <w:r w:rsidR="00BA27C8">
        <w:rPr>
          <w:rFonts w:ascii="Times New Roman" w:eastAsia="Arial Unicode MS" w:hAnsi="Times New Roman"/>
          <w:sz w:val="24"/>
          <w:szCs w:val="24"/>
        </w:rPr>
        <w:t>а</w:t>
      </w:r>
      <w:r w:rsidR="00BA27C8" w:rsidRPr="00BA27C8">
        <w:rPr>
          <w:rFonts w:ascii="Times New Roman" w:eastAsia="Arial Unicode MS" w:hAnsi="Times New Roman"/>
          <w:sz w:val="24"/>
          <w:szCs w:val="24"/>
        </w:rPr>
        <w:t xml:space="preserve"> профессиональной патологии.</w:t>
      </w:r>
    </w:p>
    <w:p w14:paraId="364CBBBE" w14:textId="77777777" w:rsidR="00442DF6" w:rsidRDefault="00442DF6" w:rsidP="00442DF6">
      <w:pPr>
        <w:pStyle w:val="a3"/>
        <w:widowControl w:val="0"/>
        <w:tabs>
          <w:tab w:val="left" w:pos="360"/>
        </w:tabs>
        <w:autoSpaceDE w:val="0"/>
        <w:autoSpaceDN w:val="0"/>
        <w:adjustRightInd w:val="0"/>
        <w:spacing w:after="0" w:line="360" w:lineRule="auto"/>
        <w:ind w:left="360"/>
        <w:jc w:val="both"/>
        <w:rPr>
          <w:rFonts w:ascii="Times New Roman" w:eastAsia="Arial Unicode MS" w:hAnsi="Times New Roman"/>
          <w:sz w:val="24"/>
          <w:szCs w:val="24"/>
        </w:rPr>
      </w:pPr>
    </w:p>
    <w:p w14:paraId="38CB4037" w14:textId="77777777" w:rsidR="00442DF6" w:rsidRDefault="00442DF6" w:rsidP="00442DF6">
      <w:pPr>
        <w:pStyle w:val="a3"/>
        <w:widowControl w:val="0"/>
        <w:tabs>
          <w:tab w:val="left" w:pos="360"/>
        </w:tabs>
        <w:autoSpaceDE w:val="0"/>
        <w:autoSpaceDN w:val="0"/>
        <w:adjustRightInd w:val="0"/>
        <w:spacing w:after="0" w:line="360" w:lineRule="auto"/>
        <w:ind w:left="360"/>
        <w:jc w:val="both"/>
        <w:rPr>
          <w:rFonts w:ascii="Times New Roman" w:eastAsia="Arial Unicode MS" w:hAnsi="Times New Roman"/>
          <w:sz w:val="24"/>
          <w:szCs w:val="24"/>
        </w:rPr>
      </w:pPr>
    </w:p>
    <w:p w14:paraId="686B4FCD" w14:textId="77777777" w:rsidR="00442DF6" w:rsidRDefault="00442DF6" w:rsidP="00442DF6">
      <w:pPr>
        <w:pStyle w:val="a3"/>
        <w:widowControl w:val="0"/>
        <w:tabs>
          <w:tab w:val="left" w:pos="360"/>
        </w:tabs>
        <w:autoSpaceDE w:val="0"/>
        <w:autoSpaceDN w:val="0"/>
        <w:adjustRightInd w:val="0"/>
        <w:spacing w:after="0" w:line="360" w:lineRule="auto"/>
        <w:ind w:left="360"/>
        <w:jc w:val="both"/>
        <w:rPr>
          <w:rFonts w:ascii="Times New Roman" w:eastAsia="Arial Unicode MS" w:hAnsi="Times New Roman"/>
          <w:sz w:val="24"/>
          <w:szCs w:val="24"/>
        </w:rPr>
      </w:pPr>
    </w:p>
    <w:p w14:paraId="77E152CC" w14:textId="77777777" w:rsidR="00442DF6" w:rsidRPr="00442DF6" w:rsidRDefault="00442DF6" w:rsidP="00442DF6">
      <w:pPr>
        <w:pStyle w:val="a3"/>
        <w:widowControl w:val="0"/>
        <w:tabs>
          <w:tab w:val="left" w:pos="360"/>
        </w:tabs>
        <w:autoSpaceDE w:val="0"/>
        <w:autoSpaceDN w:val="0"/>
        <w:adjustRightInd w:val="0"/>
        <w:spacing w:after="0" w:line="360" w:lineRule="auto"/>
        <w:ind w:left="360"/>
        <w:jc w:val="both"/>
        <w:rPr>
          <w:rFonts w:ascii="Times New Roman" w:eastAsia="Arial Unicode MS" w:hAnsi="Times New Roman"/>
          <w:sz w:val="24"/>
          <w:szCs w:val="24"/>
        </w:rPr>
      </w:pPr>
    </w:p>
    <w:p w14:paraId="1A324875" w14:textId="77777777" w:rsidR="001F5AF8" w:rsidRPr="001F5AF8" w:rsidRDefault="001F5AF8" w:rsidP="00E909CF">
      <w:pPr>
        <w:spacing w:after="400" w:line="360" w:lineRule="auto"/>
        <w:jc w:val="center"/>
        <w:rPr>
          <w:rFonts w:ascii="Times New Roman" w:hAnsi="Times New Roman" w:cs="Times New Roman"/>
          <w:sz w:val="24"/>
          <w:szCs w:val="24"/>
        </w:rPr>
      </w:pPr>
    </w:p>
    <w:p w14:paraId="16127D29" w14:textId="77777777" w:rsidR="001F5AF8" w:rsidRDefault="001F5AF8" w:rsidP="00E909CF">
      <w:pPr>
        <w:spacing w:after="400" w:line="360" w:lineRule="auto"/>
        <w:jc w:val="center"/>
        <w:rPr>
          <w:rFonts w:ascii="Times New Roman" w:hAnsi="Times New Roman" w:cs="Times New Roman"/>
          <w:b/>
          <w:sz w:val="24"/>
          <w:szCs w:val="24"/>
        </w:rPr>
      </w:pPr>
    </w:p>
    <w:p w14:paraId="5E583A67" w14:textId="77777777" w:rsidR="007C19C3" w:rsidRDefault="007C19C3" w:rsidP="002B30CA">
      <w:pPr>
        <w:pStyle w:val="1"/>
        <w:spacing w:after="0"/>
        <w:rPr>
          <w:sz w:val="24"/>
          <w:szCs w:val="24"/>
          <w:highlight w:val="cyan"/>
          <w:lang w:val="ru-RU"/>
        </w:rPr>
      </w:pPr>
      <w:bookmarkStart w:id="18" w:name="_Toc522796915"/>
      <w:bookmarkStart w:id="19" w:name="_Toc522798563"/>
      <w:bookmarkStart w:id="20" w:name="_Toc522799114"/>
      <w:bookmarkStart w:id="21" w:name="_Toc441072280"/>
      <w:bookmarkStart w:id="22" w:name="_Toc506300430"/>
      <w:bookmarkStart w:id="23" w:name="_Toc506302379"/>
    </w:p>
    <w:p w14:paraId="79C55735" w14:textId="77777777" w:rsidR="007C19C3" w:rsidRDefault="007C19C3" w:rsidP="007C19C3">
      <w:pPr>
        <w:rPr>
          <w:highlight w:val="cyan"/>
          <w:lang w:eastAsia="x-none"/>
        </w:rPr>
      </w:pPr>
    </w:p>
    <w:p w14:paraId="6613DE0A" w14:textId="2E2EC206" w:rsidR="00BA27C8" w:rsidRDefault="00BA27C8" w:rsidP="00E25A57">
      <w:pPr>
        <w:pStyle w:val="1"/>
        <w:spacing w:after="0" w:line="240" w:lineRule="auto"/>
        <w:rPr>
          <w:sz w:val="24"/>
          <w:szCs w:val="24"/>
        </w:rPr>
      </w:pPr>
      <w:bookmarkStart w:id="24" w:name="_Toc522798564"/>
      <w:bookmarkStart w:id="25" w:name="_Toc522799115"/>
      <w:bookmarkStart w:id="26" w:name="_Ref522802330"/>
      <w:bookmarkStart w:id="27" w:name="_Ref529868012"/>
      <w:bookmarkEnd w:id="18"/>
      <w:bookmarkEnd w:id="19"/>
      <w:bookmarkEnd w:id="20"/>
    </w:p>
    <w:p w14:paraId="52D63A05" w14:textId="7F7CA37C" w:rsidR="00BA27C8" w:rsidRDefault="00BA27C8" w:rsidP="00BA27C8">
      <w:pPr>
        <w:rPr>
          <w:lang w:val="x-none" w:eastAsia="x-none"/>
        </w:rPr>
      </w:pPr>
    </w:p>
    <w:p w14:paraId="6B98CBCC" w14:textId="5FCF45C5" w:rsidR="00BA27C8" w:rsidRDefault="00BA27C8" w:rsidP="00BA27C8">
      <w:pPr>
        <w:rPr>
          <w:lang w:val="x-none" w:eastAsia="x-none"/>
        </w:rPr>
      </w:pPr>
    </w:p>
    <w:p w14:paraId="2DB48FBA" w14:textId="02FAA166" w:rsidR="00BA27C8" w:rsidRDefault="00BA27C8" w:rsidP="00BA27C8">
      <w:pPr>
        <w:rPr>
          <w:lang w:val="x-none" w:eastAsia="x-none"/>
        </w:rPr>
      </w:pPr>
    </w:p>
    <w:p w14:paraId="530D43A0" w14:textId="191AA56C" w:rsidR="005D7008" w:rsidRDefault="005D7008" w:rsidP="001561A6">
      <w:pPr>
        <w:pStyle w:val="1"/>
        <w:spacing w:after="0" w:line="240" w:lineRule="auto"/>
        <w:jc w:val="left"/>
        <w:rPr>
          <w:sz w:val="24"/>
          <w:szCs w:val="24"/>
        </w:rPr>
      </w:pPr>
    </w:p>
    <w:p w14:paraId="2E48DCC7" w14:textId="77777777" w:rsidR="001561A6" w:rsidRPr="001561A6" w:rsidRDefault="001561A6" w:rsidP="001561A6">
      <w:pPr>
        <w:rPr>
          <w:lang w:val="x-none" w:eastAsia="x-none"/>
        </w:rPr>
      </w:pPr>
    </w:p>
    <w:p w14:paraId="457DEFA8" w14:textId="5CE4DD5E" w:rsidR="002B30CA" w:rsidRDefault="002B30CA" w:rsidP="00E25A57">
      <w:pPr>
        <w:pStyle w:val="1"/>
        <w:spacing w:after="0" w:line="240" w:lineRule="auto"/>
        <w:rPr>
          <w:sz w:val="24"/>
          <w:szCs w:val="24"/>
        </w:rPr>
      </w:pPr>
      <w:bookmarkStart w:id="28" w:name="_Toc106449431"/>
      <w:r w:rsidRPr="005D6876">
        <w:rPr>
          <w:sz w:val="24"/>
          <w:szCs w:val="24"/>
        </w:rPr>
        <w:lastRenderedPageBreak/>
        <w:t>Основная часть</w:t>
      </w:r>
      <w:bookmarkEnd w:id="21"/>
      <w:bookmarkEnd w:id="22"/>
      <w:bookmarkEnd w:id="23"/>
      <w:bookmarkEnd w:id="24"/>
      <w:bookmarkEnd w:id="25"/>
      <w:bookmarkEnd w:id="26"/>
      <w:bookmarkEnd w:id="27"/>
      <w:bookmarkEnd w:id="28"/>
    </w:p>
    <w:p w14:paraId="0B5FCC29" w14:textId="77777777" w:rsidR="00D72F5E" w:rsidRPr="00D72F5E" w:rsidRDefault="00D72F5E" w:rsidP="00D72F5E">
      <w:pPr>
        <w:rPr>
          <w:lang w:val="x-none" w:eastAsia="x-none"/>
        </w:rPr>
      </w:pPr>
    </w:p>
    <w:p w14:paraId="75280959" w14:textId="6A6980CB" w:rsidR="002B30CA" w:rsidRPr="00D72F5E" w:rsidRDefault="002B30CA" w:rsidP="00D72F5E">
      <w:pPr>
        <w:pStyle w:val="1"/>
        <w:spacing w:after="0"/>
        <w:rPr>
          <w:sz w:val="24"/>
          <w:szCs w:val="24"/>
        </w:rPr>
      </w:pPr>
      <w:bookmarkStart w:id="29" w:name="_Toc522798565"/>
      <w:bookmarkStart w:id="30" w:name="_Ref522802351"/>
      <w:bookmarkStart w:id="31" w:name="_Ref522806806"/>
      <w:bookmarkStart w:id="32" w:name="_Toc506300431"/>
      <w:bookmarkStart w:id="33" w:name="_Toc506302380"/>
      <w:bookmarkStart w:id="34" w:name="_Toc106449432"/>
      <w:r w:rsidRPr="00BA27C8">
        <w:rPr>
          <w:sz w:val="24"/>
          <w:szCs w:val="24"/>
        </w:rPr>
        <w:t>Раздел 1.</w:t>
      </w:r>
      <w:r w:rsidRPr="00BA27C8">
        <w:rPr>
          <w:rFonts w:eastAsia="Arial Unicode MS"/>
          <w:sz w:val="24"/>
          <w:szCs w:val="24"/>
        </w:rPr>
        <w:t xml:space="preserve">  </w:t>
      </w:r>
      <w:r w:rsidR="00511152" w:rsidRPr="00BA27C8">
        <w:rPr>
          <w:rFonts w:eastAsia="Arial Unicode MS"/>
          <w:sz w:val="24"/>
          <w:szCs w:val="24"/>
        </w:rPr>
        <w:t>О</w:t>
      </w:r>
      <w:r w:rsidR="00511152" w:rsidRPr="00BA27C8">
        <w:rPr>
          <w:sz w:val="24"/>
          <w:szCs w:val="24"/>
        </w:rPr>
        <w:t>хран</w:t>
      </w:r>
      <w:r w:rsidR="00511152" w:rsidRPr="00BA27C8">
        <w:rPr>
          <w:rFonts w:eastAsia="Arial Unicode MS"/>
          <w:sz w:val="24"/>
          <w:szCs w:val="24"/>
        </w:rPr>
        <w:t>а</w:t>
      </w:r>
      <w:r w:rsidR="00511152" w:rsidRPr="00BA27C8">
        <w:rPr>
          <w:sz w:val="24"/>
          <w:szCs w:val="24"/>
        </w:rPr>
        <w:t xml:space="preserve"> труда, техник</w:t>
      </w:r>
      <w:r w:rsidR="00511152" w:rsidRPr="00BA27C8">
        <w:rPr>
          <w:rFonts w:eastAsia="Arial Unicode MS"/>
          <w:sz w:val="24"/>
          <w:szCs w:val="24"/>
        </w:rPr>
        <w:t>а</w:t>
      </w:r>
      <w:r w:rsidR="00511152" w:rsidRPr="00BA27C8">
        <w:rPr>
          <w:sz w:val="24"/>
          <w:szCs w:val="24"/>
        </w:rPr>
        <w:t xml:space="preserve"> безопасности</w:t>
      </w:r>
      <w:r w:rsidR="00511152" w:rsidRPr="00BA27C8">
        <w:rPr>
          <w:rFonts w:eastAsia="Arial Unicode MS"/>
          <w:sz w:val="24"/>
          <w:szCs w:val="24"/>
        </w:rPr>
        <w:t xml:space="preserve"> </w:t>
      </w:r>
      <w:bookmarkEnd w:id="29"/>
      <w:bookmarkEnd w:id="30"/>
      <w:bookmarkEnd w:id="31"/>
      <w:bookmarkEnd w:id="32"/>
      <w:bookmarkEnd w:id="33"/>
      <w:r w:rsidR="00BA27C8" w:rsidRPr="00BA27C8">
        <w:rPr>
          <w:rFonts w:eastAsia="Arial Unicode MS"/>
          <w:sz w:val="24"/>
          <w:szCs w:val="24"/>
        </w:rPr>
        <w:t>Центр</w:t>
      </w:r>
      <w:r w:rsidR="00BA27C8" w:rsidRPr="00BA27C8">
        <w:rPr>
          <w:rFonts w:eastAsia="Arial Unicode MS"/>
          <w:sz w:val="24"/>
          <w:szCs w:val="24"/>
          <w:lang w:val="ru-RU"/>
        </w:rPr>
        <w:t>а</w:t>
      </w:r>
      <w:r w:rsidR="00BA27C8" w:rsidRPr="00BA27C8">
        <w:rPr>
          <w:rFonts w:eastAsia="Arial Unicode MS"/>
          <w:sz w:val="24"/>
          <w:szCs w:val="24"/>
        </w:rPr>
        <w:t xml:space="preserve"> профессиональной патологии</w:t>
      </w:r>
      <w:bookmarkEnd w:id="34"/>
    </w:p>
    <w:p w14:paraId="707FDDBA" w14:textId="77777777" w:rsidR="005D7008" w:rsidRDefault="005D7008" w:rsidP="005D7008">
      <w:pPr>
        <w:pStyle w:val="af0"/>
      </w:pPr>
      <w:r w:rsidRPr="005D7008">
        <w:t xml:space="preserve">Организация работы в сфере управления безопасностью труда в процессе деятельности заключается в выборе и формировании структуры охраны труда организации,  при  которой  обеспечиваются  здоровые  условия  труда  для персонала.  Правильная  организация  труда  повышает  производительность  и сокращает  производственный  травматизм,  что  благотворно  сказывается  на экономическойсоставляющей -снижение  выплат  по  больничным. Комфортабельные  условия  на  рабочем  месте  способствуют  хорошему самочувствию  человека  и  благотворно  оказывают  влияние  на  его трудоспособность. </w:t>
      </w:r>
    </w:p>
    <w:p w14:paraId="2ECC1EB7" w14:textId="3ECA432D" w:rsidR="005D7008" w:rsidRDefault="005D7008" w:rsidP="005D7008">
      <w:pPr>
        <w:pStyle w:val="af0"/>
      </w:pPr>
      <w:r w:rsidRPr="005D7008">
        <w:t xml:space="preserve">Условия  труда  определяются  спецификой  деятельности  учреждения,  егоспециализацией,  трудовым  процессом.  Безопасность  труда  и  здоровья персонала регулируется Трудовым кодексом РФ и коллективным договором. </w:t>
      </w:r>
    </w:p>
    <w:p w14:paraId="264415BE" w14:textId="77777777" w:rsidR="005D7008" w:rsidRDefault="005D7008" w:rsidP="005D7008">
      <w:pPr>
        <w:pStyle w:val="af0"/>
      </w:pPr>
      <w:r w:rsidRPr="005D7008">
        <w:t xml:space="preserve">В соответствии с коллективным договором работодатель обязуется: </w:t>
      </w:r>
    </w:p>
    <w:p w14:paraId="15623CEC" w14:textId="33CBA34A" w:rsidR="005D7008" w:rsidRDefault="005D7008" w:rsidP="005D7008">
      <w:pPr>
        <w:pStyle w:val="af0"/>
        <w:numPr>
          <w:ilvl w:val="0"/>
          <w:numId w:val="28"/>
        </w:numPr>
      </w:pPr>
      <w:r w:rsidRPr="005D7008">
        <w:t xml:space="preserve">организовать  контроль  за  соблюдением  требований  правил,  норм безопасности труда и охраны окружающей среды; </w:t>
      </w:r>
    </w:p>
    <w:p w14:paraId="267A598D" w14:textId="77777777" w:rsidR="005D7008" w:rsidRDefault="005D7008" w:rsidP="005D7008">
      <w:pPr>
        <w:pStyle w:val="af0"/>
        <w:numPr>
          <w:ilvl w:val="0"/>
          <w:numId w:val="28"/>
        </w:numPr>
      </w:pPr>
      <w:r w:rsidRPr="005D7008">
        <w:t xml:space="preserve">проводить аттестацию рабочих мест; </w:t>
      </w:r>
    </w:p>
    <w:p w14:paraId="191D6C5C" w14:textId="587B89C5" w:rsidR="003615D0" w:rsidRDefault="005D7008" w:rsidP="005D7008">
      <w:pPr>
        <w:pStyle w:val="af0"/>
        <w:numPr>
          <w:ilvl w:val="0"/>
          <w:numId w:val="28"/>
        </w:numPr>
      </w:pPr>
      <w:r w:rsidRPr="005D7008">
        <w:t>разработать</w:t>
      </w:r>
      <w:r>
        <w:t xml:space="preserve"> </w:t>
      </w:r>
      <w:r w:rsidRPr="005D7008">
        <w:t>природоохранные</w:t>
      </w:r>
      <w:r>
        <w:t xml:space="preserve"> </w:t>
      </w:r>
      <w:r w:rsidRPr="005D7008">
        <w:t>мероприятия</w:t>
      </w:r>
      <w:r>
        <w:t>,</w:t>
      </w:r>
      <w:r w:rsidRPr="005D7008">
        <w:t xml:space="preserve"> обеспечивающие улучшение экологической обстановки;</w:t>
      </w:r>
    </w:p>
    <w:p w14:paraId="2E098018" w14:textId="77777777" w:rsidR="005D7008" w:rsidRDefault="005D7008" w:rsidP="005D7008">
      <w:pPr>
        <w:pStyle w:val="af0"/>
        <w:numPr>
          <w:ilvl w:val="0"/>
          <w:numId w:val="28"/>
        </w:numPr>
      </w:pPr>
      <w:r w:rsidRPr="005D7008">
        <w:t xml:space="preserve">проводить обучение и проверку знаний по охране труда рабочих; </w:t>
      </w:r>
    </w:p>
    <w:p w14:paraId="0DF3CD98" w14:textId="77777777" w:rsidR="005D7008" w:rsidRDefault="005D7008" w:rsidP="005D7008">
      <w:pPr>
        <w:pStyle w:val="af0"/>
        <w:numPr>
          <w:ilvl w:val="0"/>
          <w:numId w:val="28"/>
        </w:numPr>
      </w:pPr>
      <w:r w:rsidRPr="005D7008">
        <w:t xml:space="preserve">обеспечивать  строгое  соблюдение  требований  правил  и  норм  охраны труда; </w:t>
      </w:r>
    </w:p>
    <w:p w14:paraId="166128E7" w14:textId="5D22F38B" w:rsidR="005D7008" w:rsidRDefault="005D7008" w:rsidP="005D7008">
      <w:pPr>
        <w:pStyle w:val="af0"/>
        <w:numPr>
          <w:ilvl w:val="0"/>
          <w:numId w:val="28"/>
        </w:numPr>
      </w:pPr>
      <w:r w:rsidRPr="005D7008">
        <w:t>организовывать  в  установленные  сроки  проведение  медицинского осмотра.</w:t>
      </w:r>
    </w:p>
    <w:p w14:paraId="20E60599" w14:textId="665742BE" w:rsidR="005D7008" w:rsidRDefault="005D7008" w:rsidP="005D7008">
      <w:pPr>
        <w:pStyle w:val="af0"/>
      </w:pPr>
      <w:r w:rsidRPr="005D7008">
        <w:t xml:space="preserve">Ответственностьи котрольза состояние охраны труда в </w:t>
      </w:r>
      <w:r>
        <w:t>центре профессиональной патологии</w:t>
      </w:r>
      <w:r w:rsidRPr="005D7008">
        <w:t xml:space="preserve"> несет инженер по охране трудаопираясь на положение об организации системы управления охраной труда и положение об организации работы по охране труда.</w:t>
      </w:r>
    </w:p>
    <w:p w14:paraId="0CBD96FB" w14:textId="3AAAA059" w:rsidR="005D7008" w:rsidRDefault="005D7008" w:rsidP="005D7008">
      <w:pPr>
        <w:pStyle w:val="af0"/>
      </w:pPr>
      <w:r w:rsidRPr="005D7008">
        <w:t xml:space="preserve">В </w:t>
      </w:r>
      <w:r>
        <w:t>центре профессиональной патологии</w:t>
      </w:r>
      <w:r w:rsidRPr="005D7008">
        <w:t xml:space="preserve"> </w:t>
      </w:r>
      <w:r w:rsidRPr="005D7008">
        <w:t>инженером по охране труда создается план  мероприятий  по  обеспечению  промышленной  безопасности  на  год. Также  он  проходит  обучение  и  проверку  знаний  по  охране  труда периодичностью  не  реже  1  раза  в  12  месяцев.  Главные  специалисты предприятия,  включая  руководителей,  обучаются  и  аттестуются  каждые  3 года в специальных учебных центрах.</w:t>
      </w:r>
    </w:p>
    <w:p w14:paraId="3DB0DB24" w14:textId="44D3CF1E" w:rsidR="005D7008" w:rsidRDefault="005D7008" w:rsidP="005D7008">
      <w:pPr>
        <w:pStyle w:val="af0"/>
      </w:pPr>
      <w:r w:rsidRPr="005D7008">
        <w:t>При поступлении работника на работу или переводе его в установленном порядке на другую работу администрация предприятия проводит инструктаж по  технике  безопасности,  производственной  санитарии,  противопожарной охране  и  другим  правилам  охраны  труда,  разъясняет  обязанности  по сохранению сведений, составляющих коммерческую или служебную тайну, ответственность за ее разглашение.</w:t>
      </w:r>
    </w:p>
    <w:p w14:paraId="3CA856E7" w14:textId="3ED652F2" w:rsidR="005D7008" w:rsidRDefault="005D7008" w:rsidP="005D7008">
      <w:pPr>
        <w:pStyle w:val="af0"/>
      </w:pPr>
      <w:r w:rsidRPr="005D7008">
        <w:lastRenderedPageBreak/>
        <w:t>Нарушение  трудовой  дисциплины,  т.е.  неисполнение  или  ненадлежащее исполнение по вине работника возложенных на него трудовых обязанностей, а  также  несоблюдение  требований  техники  безопасности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14:paraId="2739A3F7" w14:textId="77777777" w:rsidR="005D7008" w:rsidRDefault="005D7008" w:rsidP="005D7008">
      <w:pPr>
        <w:pStyle w:val="af0"/>
      </w:pPr>
      <w:r w:rsidRPr="005D7008">
        <w:t>Согласно  статье  221  Трудового  кодекса  РФ  «Обеспечение  работников средствами  индивидуальной  защиты»,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свидетельством  Российской Федерации».</w:t>
      </w:r>
    </w:p>
    <w:p w14:paraId="5DEBB8B0" w14:textId="77777777" w:rsidR="005D7008" w:rsidRDefault="005D7008" w:rsidP="005D7008">
      <w:pPr>
        <w:pStyle w:val="af0"/>
      </w:pPr>
      <w:r w:rsidRPr="005D7008">
        <w:t>Обязанности службы охраны труда:</w:t>
      </w:r>
    </w:p>
    <w:p w14:paraId="63F484FF" w14:textId="77777777" w:rsidR="005D7008" w:rsidRDefault="005D7008" w:rsidP="005D7008">
      <w:pPr>
        <w:pStyle w:val="af0"/>
        <w:numPr>
          <w:ilvl w:val="0"/>
          <w:numId w:val="29"/>
        </w:numPr>
      </w:pPr>
      <w:r w:rsidRPr="005D7008">
        <w:t>проводить анализ состояния и причин производственного травматизма и профессиональных заболеваний;</w:t>
      </w:r>
    </w:p>
    <w:p w14:paraId="04845ECD" w14:textId="77777777" w:rsidR="005D7008" w:rsidRDefault="005D7008" w:rsidP="005D7008">
      <w:pPr>
        <w:pStyle w:val="af0"/>
        <w:numPr>
          <w:ilvl w:val="0"/>
          <w:numId w:val="29"/>
        </w:numPr>
      </w:pPr>
      <w:r w:rsidRPr="005D7008">
        <w:t>разрабатывать мероприятия по предупреждению несчастных случаев и профзаболеваний, а также организовать внедрение мероприятий;</w:t>
      </w:r>
    </w:p>
    <w:p w14:paraId="5E14AD5D" w14:textId="77777777" w:rsidR="005D7008" w:rsidRDefault="005D7008" w:rsidP="005D7008">
      <w:pPr>
        <w:pStyle w:val="af0"/>
        <w:numPr>
          <w:ilvl w:val="0"/>
          <w:numId w:val="29"/>
        </w:numPr>
      </w:pPr>
      <w:r w:rsidRPr="005D7008">
        <w:t>организовать работу по проведению проверок технического состояния зданий, сооружений, оборудования на соответствии их требованиям техники безопасности;</w:t>
      </w:r>
    </w:p>
    <w:p w14:paraId="3DB58044" w14:textId="77777777" w:rsidR="005D7008" w:rsidRDefault="005D7008" w:rsidP="005D7008">
      <w:pPr>
        <w:pStyle w:val="af0"/>
        <w:numPr>
          <w:ilvl w:val="0"/>
          <w:numId w:val="29"/>
        </w:numPr>
      </w:pPr>
      <w:r w:rsidRPr="005D7008">
        <w:t xml:space="preserve"> </w:t>
      </w:r>
      <w:r w:rsidRPr="005D7008">
        <w:t>организовать  работы  по  аттестации  рабочих  мест  на  соответствие требованиям безопасности;</w:t>
      </w:r>
    </w:p>
    <w:p w14:paraId="36477C68" w14:textId="77777777" w:rsidR="005D7008" w:rsidRDefault="005D7008" w:rsidP="005D7008">
      <w:pPr>
        <w:pStyle w:val="af0"/>
        <w:numPr>
          <w:ilvl w:val="0"/>
          <w:numId w:val="29"/>
        </w:numPr>
      </w:pPr>
      <w:r w:rsidRPr="005D7008">
        <w:t xml:space="preserve"> </w:t>
      </w:r>
      <w:r w:rsidRPr="005D7008">
        <w:t>участие   в   расследовании   несчастных   случаев   и   оформление документации по расследованию;</w:t>
      </w:r>
    </w:p>
    <w:p w14:paraId="3F38D4DF" w14:textId="6F7C7F84" w:rsidR="005D7008" w:rsidRDefault="005D7008" w:rsidP="005D7008">
      <w:pPr>
        <w:pStyle w:val="af0"/>
        <w:numPr>
          <w:ilvl w:val="0"/>
          <w:numId w:val="29"/>
        </w:numPr>
      </w:pPr>
      <w:r w:rsidRPr="005D7008">
        <w:t xml:space="preserve"> </w:t>
      </w:r>
      <w:r w:rsidRPr="005D7008">
        <w:t>проведение вводного инструктажа.</w:t>
      </w:r>
    </w:p>
    <w:p w14:paraId="127078F3" w14:textId="77777777" w:rsidR="005D7008" w:rsidRDefault="005D7008" w:rsidP="005D7008">
      <w:pPr>
        <w:pStyle w:val="af0"/>
      </w:pPr>
      <w:r w:rsidRPr="005D7008">
        <w:t>Существует  несколько  видов  контроля  на  предприятии  и  среди  них контроль,  осуществляемый  службой  охраны  труда.  Он  проводится  в нескольких формах:</w:t>
      </w:r>
    </w:p>
    <w:p w14:paraId="635D41C2" w14:textId="5AAB5BF9" w:rsidR="005D7008" w:rsidRDefault="005D7008" w:rsidP="005D7008">
      <w:pPr>
        <w:pStyle w:val="af0"/>
        <w:numPr>
          <w:ilvl w:val="0"/>
          <w:numId w:val="30"/>
        </w:numPr>
      </w:pPr>
      <w:r w:rsidRPr="005D7008">
        <w:t>Целевые   проверки,   которые   ставят   своей   задачей   контроль производственного оборудования по определенному признаку.</w:t>
      </w:r>
    </w:p>
    <w:p w14:paraId="789830D0" w14:textId="7AF446B4" w:rsidR="005D7008" w:rsidRDefault="005D7008" w:rsidP="005D7008">
      <w:pPr>
        <w:pStyle w:val="af0"/>
        <w:numPr>
          <w:ilvl w:val="0"/>
          <w:numId w:val="30"/>
        </w:numPr>
      </w:pPr>
      <w:r w:rsidRPr="005D7008">
        <w:t>Объектом контроля могут быть:</w:t>
      </w:r>
    </w:p>
    <w:p w14:paraId="4552BD17" w14:textId="77777777" w:rsidR="00A4189F" w:rsidRDefault="005D7008" w:rsidP="005D7008">
      <w:pPr>
        <w:pStyle w:val="af0"/>
      </w:pPr>
      <w:r w:rsidRPr="005D7008">
        <w:t>Контроль  проводится  в  масштабах  всей  организации.  Комплексные</w:t>
      </w:r>
      <w:r>
        <w:t xml:space="preserve"> </w:t>
      </w:r>
      <w:r w:rsidR="00A4189F" w:rsidRPr="00A4189F">
        <w:t xml:space="preserve">проверки проводятся на одном участке, в цехе. Объектом контроля является оборудование,  которое  проверяется  на  соответствие  комплексу  техники безопасности. </w:t>
      </w:r>
    </w:p>
    <w:p w14:paraId="3334EC31" w14:textId="77777777" w:rsidR="00A4189F" w:rsidRDefault="00A4189F" w:rsidP="005D7008">
      <w:pPr>
        <w:pStyle w:val="af0"/>
      </w:pPr>
      <w:r w:rsidRPr="00A4189F">
        <w:t xml:space="preserve">Учет  и  расследование  несчастных  случаев  на  производстве  ведется  в соответствии  с  положением  «О  расследовании  несчастных  случаев  на производстве».Условия  </w:t>
      </w:r>
      <w:r w:rsidRPr="00A4189F">
        <w:lastRenderedPageBreak/>
        <w:t>распространяются  на  предприятия всех  видов  собственности.  В  соответствии  с  положением  к  учету  и расследованию подлежат:</w:t>
      </w:r>
    </w:p>
    <w:p w14:paraId="3823D38D" w14:textId="77777777" w:rsidR="00A4189F" w:rsidRDefault="00A4189F" w:rsidP="00A4189F">
      <w:pPr>
        <w:pStyle w:val="af0"/>
        <w:numPr>
          <w:ilvl w:val="0"/>
          <w:numId w:val="31"/>
        </w:numPr>
      </w:pPr>
      <w:r w:rsidRPr="00A4189F">
        <w:t>несчастные  случаи,  которые  привели  к  необходимости  перевода работника на другую работу;</w:t>
      </w:r>
    </w:p>
    <w:p w14:paraId="0717A2B1" w14:textId="77777777" w:rsidR="00A4189F" w:rsidRDefault="00A4189F" w:rsidP="00A4189F">
      <w:pPr>
        <w:pStyle w:val="af0"/>
        <w:numPr>
          <w:ilvl w:val="0"/>
          <w:numId w:val="31"/>
        </w:numPr>
      </w:pPr>
      <w:r w:rsidRPr="00A4189F">
        <w:t xml:space="preserve"> </w:t>
      </w:r>
      <w:r w:rsidRPr="00A4189F">
        <w:t>временную или стойкую утрату им трудоспособности;</w:t>
      </w:r>
    </w:p>
    <w:p w14:paraId="1634CDB6" w14:textId="2BEF8B59" w:rsidR="005D7008" w:rsidRDefault="00A4189F" w:rsidP="00A4189F">
      <w:pPr>
        <w:pStyle w:val="af0"/>
        <w:numPr>
          <w:ilvl w:val="0"/>
          <w:numId w:val="31"/>
        </w:numPr>
      </w:pPr>
      <w:r w:rsidRPr="00A4189F">
        <w:t xml:space="preserve"> </w:t>
      </w:r>
      <w:r>
        <w:t>л</w:t>
      </w:r>
      <w:r w:rsidRPr="00A4189F">
        <w:t>ибо</w:t>
      </w:r>
      <w:r>
        <w:t xml:space="preserve"> </w:t>
      </w:r>
      <w:r w:rsidRPr="00A4189F">
        <w:t>его смерть.</w:t>
      </w:r>
    </w:p>
    <w:p w14:paraId="09FA28EC" w14:textId="77777777" w:rsidR="00A4189F" w:rsidRDefault="00A4189F" w:rsidP="00A4189F">
      <w:pPr>
        <w:pStyle w:val="af0"/>
      </w:pPr>
      <w:r w:rsidRPr="00A4189F">
        <w:t>Которые  произошли  на  рабочем  месте,  на  территории  предприятия,  за территорией предприятия, но работы выполнялись по письменному приказу администрации; при следовании к месту работы или с работы на транспорте, предоставленном организацией.</w:t>
      </w:r>
    </w:p>
    <w:p w14:paraId="02A34A1F" w14:textId="77777777" w:rsidR="00A4189F" w:rsidRDefault="00A4189F" w:rsidP="00A4189F">
      <w:pPr>
        <w:pStyle w:val="af0"/>
      </w:pPr>
      <w:r w:rsidRPr="00A4189F">
        <w:t>При несчастном случае работодатель обязан:</w:t>
      </w:r>
    </w:p>
    <w:p w14:paraId="72DF53CE" w14:textId="77777777" w:rsidR="00A4189F" w:rsidRDefault="00A4189F" w:rsidP="00A4189F">
      <w:pPr>
        <w:pStyle w:val="af0"/>
        <w:numPr>
          <w:ilvl w:val="0"/>
          <w:numId w:val="32"/>
        </w:numPr>
      </w:pPr>
      <w:r w:rsidRPr="00A4189F">
        <w:t>организовать оказание первой медицинской помощи;</w:t>
      </w:r>
    </w:p>
    <w:p w14:paraId="7A3DDCF5" w14:textId="77777777" w:rsidR="00A4189F" w:rsidRDefault="00A4189F" w:rsidP="00A4189F">
      <w:pPr>
        <w:pStyle w:val="af0"/>
        <w:numPr>
          <w:ilvl w:val="0"/>
          <w:numId w:val="32"/>
        </w:numPr>
      </w:pPr>
      <w:r w:rsidRPr="00A4189F">
        <w:t xml:space="preserve"> </w:t>
      </w:r>
      <w:r w:rsidRPr="00A4189F">
        <w:t>при необходимости доставить пострадавшего в лечебное учреждение;</w:t>
      </w:r>
    </w:p>
    <w:p w14:paraId="0BC5AF1F" w14:textId="77777777" w:rsidR="00A4189F" w:rsidRDefault="00A4189F" w:rsidP="00A4189F">
      <w:pPr>
        <w:pStyle w:val="af0"/>
        <w:numPr>
          <w:ilvl w:val="0"/>
          <w:numId w:val="32"/>
        </w:numPr>
      </w:pPr>
      <w:r w:rsidRPr="00A4189F">
        <w:t xml:space="preserve"> </w:t>
      </w:r>
      <w:r w:rsidRPr="00A4189F">
        <w:t>организовать формирование комиссии по расследованию;</w:t>
      </w:r>
    </w:p>
    <w:p w14:paraId="1FC19AF1" w14:textId="39DBFB66" w:rsidR="00A4189F" w:rsidRDefault="00A4189F" w:rsidP="00A4189F">
      <w:pPr>
        <w:pStyle w:val="af0"/>
        <w:numPr>
          <w:ilvl w:val="0"/>
          <w:numId w:val="32"/>
        </w:numPr>
      </w:pPr>
      <w:r w:rsidRPr="00A4189F">
        <w:t xml:space="preserve"> </w:t>
      </w:r>
      <w:r w:rsidRPr="00A4189F">
        <w:t>обеспечить сохранность рабочего места или всего места происшествия до начала расследования, если это не угрожает жизни и в  последствии не приведет к аварии.</w:t>
      </w:r>
    </w:p>
    <w:p w14:paraId="4748484E" w14:textId="71D35A5E" w:rsidR="00A4189F" w:rsidRDefault="00A4189F" w:rsidP="00A4189F">
      <w:pPr>
        <w:pStyle w:val="af0"/>
      </w:pPr>
      <w:r w:rsidRPr="00A4189F">
        <w:t>В  течение  трех  рассматриваемых  лет  был  зафиксирован  один  несчастный случай.  По  данному  случаю  было  проведено  расследование  специально организованной для этого комиссией.</w:t>
      </w:r>
    </w:p>
    <w:p w14:paraId="4DF14745" w14:textId="77777777" w:rsidR="00A4189F" w:rsidRDefault="00A4189F" w:rsidP="00A4189F">
      <w:pPr>
        <w:pStyle w:val="af0"/>
      </w:pPr>
      <w:r w:rsidRPr="00A4189F">
        <w:t>Анализ  материалов  расследования  показывает,  что  основной  причиной несчастного  случая  стало  нарушение  требований  безопасности  при эксплуатации оборудования, применение защитной спец. одежды, недостатки в  обучении  работника  безопасности  труда,  нарушение  трудовой  и производственной    дисциплины.    Кроме    того,    анализ    причин производственного   травматизма   показывает,   что   несчастный   случай произошел  из-за  низкой  требовательности  руководителя  предприятия  к обеспечению безопасных условий труда, неудовлетворительной организации работ, нарушений трудовой дисциплины.</w:t>
      </w:r>
    </w:p>
    <w:p w14:paraId="543EB8EA" w14:textId="2360948E" w:rsidR="00A4189F" w:rsidRDefault="00A4189F" w:rsidP="00A4189F">
      <w:pPr>
        <w:pStyle w:val="af0"/>
      </w:pPr>
      <w:r w:rsidRPr="00A4189F">
        <w:t>По имеющимся данным в 20</w:t>
      </w:r>
      <w:r>
        <w:t>21</w:t>
      </w:r>
      <w:r w:rsidRPr="00A4189F">
        <w:t>г. был зафиксирован 1 несчастный случай на предприятии с потерей трудоспособности на 21 день.</w:t>
      </w:r>
    </w:p>
    <w:p w14:paraId="4B2FC1C2" w14:textId="022915D5" w:rsidR="00A4189F" w:rsidRDefault="00A4189F" w:rsidP="00A4189F">
      <w:pPr>
        <w:pStyle w:val="af0"/>
      </w:pPr>
    </w:p>
    <w:p w14:paraId="7D37447F" w14:textId="4C4BBE37" w:rsidR="00A4189F" w:rsidRDefault="00A4189F" w:rsidP="00A4189F">
      <w:pPr>
        <w:pStyle w:val="af0"/>
      </w:pPr>
    </w:p>
    <w:p w14:paraId="10CD1B20" w14:textId="77777777" w:rsidR="00A4189F" w:rsidRPr="00A4189F" w:rsidRDefault="00A4189F" w:rsidP="00A4189F">
      <w:pPr>
        <w:pStyle w:val="af0"/>
      </w:pPr>
    </w:p>
    <w:p w14:paraId="70B35CAA" w14:textId="3C4A8F24" w:rsidR="005D7008" w:rsidRDefault="005D7008" w:rsidP="003615D0">
      <w:pPr>
        <w:rPr>
          <w:lang w:eastAsia="x-none"/>
        </w:rPr>
      </w:pPr>
    </w:p>
    <w:p w14:paraId="1362318C" w14:textId="77777777" w:rsidR="001561A6" w:rsidRPr="00511152" w:rsidRDefault="001561A6" w:rsidP="003615D0">
      <w:pPr>
        <w:rPr>
          <w:lang w:eastAsia="x-none"/>
        </w:rPr>
      </w:pPr>
    </w:p>
    <w:p w14:paraId="18D2C32A" w14:textId="7F448C30" w:rsidR="00D05F0B" w:rsidRPr="00511152" w:rsidRDefault="003615D0" w:rsidP="00511152">
      <w:pPr>
        <w:pStyle w:val="1"/>
        <w:spacing w:after="0"/>
        <w:rPr>
          <w:sz w:val="22"/>
          <w:szCs w:val="22"/>
        </w:rPr>
      </w:pPr>
      <w:bookmarkStart w:id="35" w:name="_Toc522798567"/>
      <w:bookmarkStart w:id="36" w:name="_Ref522802656"/>
      <w:bookmarkStart w:id="37" w:name="_Toc106449433"/>
      <w:r w:rsidRPr="00A4189F">
        <w:rPr>
          <w:rStyle w:val="10"/>
          <w:b/>
          <w:sz w:val="22"/>
          <w:szCs w:val="22"/>
        </w:rPr>
        <w:lastRenderedPageBreak/>
        <w:t>Раздел 2</w:t>
      </w:r>
      <w:r w:rsidR="00EF0111" w:rsidRPr="00A4189F">
        <w:rPr>
          <w:rStyle w:val="10"/>
          <w:b/>
          <w:sz w:val="22"/>
          <w:szCs w:val="22"/>
        </w:rPr>
        <w:t xml:space="preserve"> </w:t>
      </w:r>
      <w:bookmarkEnd w:id="35"/>
      <w:r w:rsidR="00511152" w:rsidRPr="00A4189F">
        <w:rPr>
          <w:rStyle w:val="10"/>
          <w:b/>
          <w:sz w:val="24"/>
          <w:szCs w:val="24"/>
        </w:rPr>
        <w:t>Нормативные документы, регламентирующие порядок  функционирования медицинского учреждения</w:t>
      </w:r>
      <w:r w:rsidR="00511152" w:rsidRPr="00A4189F">
        <w:rPr>
          <w:b w:val="0"/>
          <w:szCs w:val="28"/>
        </w:rPr>
        <w:t xml:space="preserve"> </w:t>
      </w:r>
      <w:r w:rsidR="00A4189F" w:rsidRPr="00A4189F">
        <w:rPr>
          <w:b w:val="0"/>
          <w:szCs w:val="28"/>
          <w:lang w:val="ru-RU"/>
        </w:rPr>
        <w:t>«</w:t>
      </w:r>
      <w:r w:rsidR="00BA27C8" w:rsidRPr="00A4189F">
        <w:rPr>
          <w:rFonts w:eastAsia="Arial Unicode MS"/>
          <w:sz w:val="22"/>
          <w:szCs w:val="22"/>
        </w:rPr>
        <w:t>Центр профессиональной патологии</w:t>
      </w:r>
      <w:bookmarkEnd w:id="36"/>
      <w:r w:rsidR="00A4189F" w:rsidRPr="00A4189F">
        <w:rPr>
          <w:rFonts w:eastAsia="Arial Unicode MS"/>
          <w:sz w:val="22"/>
          <w:szCs w:val="22"/>
          <w:lang w:val="ru-RU"/>
        </w:rPr>
        <w:t>»</w:t>
      </w:r>
      <w:bookmarkEnd w:id="37"/>
      <w:r w:rsidRPr="00D05F0B">
        <w:rPr>
          <w:sz w:val="22"/>
          <w:szCs w:val="22"/>
        </w:rPr>
        <w:t xml:space="preserve"> </w:t>
      </w:r>
      <w:r w:rsidR="00D05F0B">
        <w:tab/>
      </w:r>
    </w:p>
    <w:p w14:paraId="5B12327B" w14:textId="3C2D9105" w:rsidR="00511152" w:rsidRDefault="00A4189F" w:rsidP="00A4189F">
      <w:pPr>
        <w:pStyle w:val="af0"/>
        <w:rPr>
          <w:rFonts w:eastAsia="Arial Unicode MS"/>
        </w:rPr>
      </w:pPr>
      <w:r w:rsidRPr="00A4189F">
        <w:t xml:space="preserve">В своей деятельности </w:t>
      </w:r>
      <w:r w:rsidRPr="00A4189F">
        <w:rPr>
          <w:rFonts w:eastAsia="Arial Unicode MS"/>
        </w:rPr>
        <w:t>Центр профессиональной патологии</w:t>
      </w:r>
      <w:r w:rsidRPr="00A4189F">
        <w:rPr>
          <w:rFonts w:eastAsia="Arial Unicode MS"/>
        </w:rPr>
        <w:t xml:space="preserve"> </w:t>
      </w:r>
      <w:r>
        <w:rPr>
          <w:rFonts w:eastAsia="Arial Unicode MS"/>
        </w:rPr>
        <w:t>руководствуется следующими нормативно-правовыми актами:</w:t>
      </w:r>
    </w:p>
    <w:p w14:paraId="2E7BD706" w14:textId="73D55559" w:rsidR="00A4189F" w:rsidRPr="00A4189F" w:rsidRDefault="00A4189F" w:rsidP="00A4189F">
      <w:pPr>
        <w:pStyle w:val="af0"/>
        <w:numPr>
          <w:ilvl w:val="0"/>
          <w:numId w:val="33"/>
        </w:numPr>
        <w:rPr>
          <w:rFonts w:cs="Times New Roman"/>
          <w:color w:val="000000" w:themeColor="text1"/>
        </w:rPr>
      </w:pPr>
      <w:hyperlink r:id="rId8" w:history="1">
        <w:r w:rsidRPr="00A4189F">
          <w:rPr>
            <w:rStyle w:val="aa"/>
            <w:rFonts w:cs="Times New Roman"/>
            <w:color w:val="000000" w:themeColor="text1"/>
            <w:u w:val="none"/>
            <w:bdr w:val="none" w:sz="0" w:space="0" w:color="auto" w:frame="1"/>
          </w:rPr>
          <w:t>Федеральный Закон Российской Федерации от 21 ноября 2011г. № 323-ФЗ "Об основах охраны здоровья граждан Российской Федерации" </w:t>
        </w:r>
      </w:hyperlink>
    </w:p>
    <w:p w14:paraId="4E976B18" w14:textId="62FDE452" w:rsidR="00A4189F" w:rsidRPr="00A4189F" w:rsidRDefault="00A4189F" w:rsidP="00A4189F">
      <w:pPr>
        <w:pStyle w:val="af0"/>
        <w:numPr>
          <w:ilvl w:val="0"/>
          <w:numId w:val="33"/>
        </w:numPr>
        <w:rPr>
          <w:rFonts w:cs="Times New Roman"/>
          <w:color w:val="000000" w:themeColor="text1"/>
        </w:rPr>
      </w:pPr>
      <w:hyperlink r:id="rId9" w:history="1">
        <w:r w:rsidRPr="00A4189F">
          <w:rPr>
            <w:rStyle w:val="aa"/>
            <w:rFonts w:cs="Times New Roman"/>
            <w:color w:val="000000" w:themeColor="text1"/>
            <w:u w:val="none"/>
            <w:bdr w:val="none" w:sz="0" w:space="0" w:color="auto" w:frame="1"/>
          </w:rPr>
          <w:t>Федеральный Закон от 29 ноября 2010 г. N 326-ФЗ "Об обязательном медицинском страховании в Российской Федерации"</w:t>
        </w:r>
      </w:hyperlink>
    </w:p>
    <w:p w14:paraId="33BEBA12" w14:textId="1269798E" w:rsidR="00A4189F" w:rsidRPr="00A4189F" w:rsidRDefault="00A4189F" w:rsidP="00A4189F">
      <w:pPr>
        <w:pStyle w:val="af0"/>
        <w:numPr>
          <w:ilvl w:val="0"/>
          <w:numId w:val="33"/>
        </w:numPr>
        <w:rPr>
          <w:rFonts w:cs="Times New Roman"/>
          <w:color w:val="000000" w:themeColor="text1"/>
        </w:rPr>
      </w:pPr>
      <w:hyperlink r:id="rId10" w:history="1">
        <w:r w:rsidRPr="00A4189F">
          <w:rPr>
            <w:rStyle w:val="aa"/>
            <w:rFonts w:cs="Times New Roman"/>
            <w:color w:val="000000" w:themeColor="text1"/>
            <w:u w:val="none"/>
            <w:bdr w:val="none" w:sz="0" w:space="0" w:color="auto" w:frame="1"/>
          </w:rPr>
          <w:t>Федеральный закон от 2 мая 2006 г. № 59-ФЗ "О порядке рассмотрения обращений граждан российской федерации"</w:t>
        </w:r>
      </w:hyperlink>
    </w:p>
    <w:p w14:paraId="7586F64D" w14:textId="3F279C75" w:rsidR="00A4189F" w:rsidRPr="00A4189F" w:rsidRDefault="00A4189F" w:rsidP="00A4189F">
      <w:pPr>
        <w:pStyle w:val="af0"/>
        <w:numPr>
          <w:ilvl w:val="0"/>
          <w:numId w:val="33"/>
        </w:numPr>
        <w:rPr>
          <w:rFonts w:cs="Times New Roman"/>
          <w:color w:val="000000" w:themeColor="text1"/>
        </w:rPr>
      </w:pPr>
      <w:hyperlink r:id="rId11" w:history="1">
        <w:r w:rsidRPr="00A4189F">
          <w:rPr>
            <w:rStyle w:val="aa"/>
            <w:rFonts w:cs="Times New Roman"/>
            <w:color w:val="000000" w:themeColor="text1"/>
            <w:u w:val="none"/>
            <w:bdr w:val="none" w:sz="0" w:space="0" w:color="auto" w:frame="1"/>
          </w:rPr>
          <w:t>Федеральный закон от 27 июля 2006 г. № 152-ФЗ "О персональных данных"</w:t>
        </w:r>
      </w:hyperlink>
    </w:p>
    <w:p w14:paraId="55A3EF11" w14:textId="77777777" w:rsidR="00A4189F" w:rsidRPr="00A4189F" w:rsidRDefault="00A4189F" w:rsidP="00A4189F">
      <w:pPr>
        <w:pStyle w:val="af0"/>
        <w:numPr>
          <w:ilvl w:val="0"/>
          <w:numId w:val="33"/>
        </w:numPr>
        <w:rPr>
          <w:rFonts w:cs="Times New Roman"/>
          <w:color w:val="000000" w:themeColor="text1"/>
        </w:rPr>
      </w:pPr>
      <w:hyperlink r:id="rId12" w:history="1">
        <w:r w:rsidRPr="00A4189F">
          <w:rPr>
            <w:rStyle w:val="aa"/>
            <w:rFonts w:cs="Times New Roman"/>
            <w:color w:val="000000" w:themeColor="text1"/>
            <w:u w:val="none"/>
            <w:bdr w:val="none" w:sz="0" w:space="0" w:color="auto" w:frame="1"/>
          </w:rPr>
          <w:t>Закон Ханты-Мансийского автономного округа – Югры от 26.06.2012 № 86-оз "О регулировании отдельных вопросов в сфере охраны здоровья граждан в Ханты-Мансийском автономном округе – Югре"</w:t>
        </w:r>
      </w:hyperlink>
    </w:p>
    <w:p w14:paraId="7371AB9B" w14:textId="2F2900D3" w:rsidR="00A4189F" w:rsidRPr="00A4189F" w:rsidRDefault="00A4189F" w:rsidP="00A4189F">
      <w:pPr>
        <w:pStyle w:val="af0"/>
        <w:numPr>
          <w:ilvl w:val="0"/>
          <w:numId w:val="33"/>
        </w:numPr>
        <w:rPr>
          <w:rFonts w:cs="Times New Roman"/>
          <w:color w:val="000000" w:themeColor="text1"/>
        </w:rPr>
      </w:pPr>
      <w:hyperlink r:id="rId13" w:history="1">
        <w:r w:rsidRPr="00A4189F">
          <w:rPr>
            <w:rStyle w:val="aa"/>
            <w:rFonts w:cs="Times New Roman"/>
            <w:color w:val="000000" w:themeColor="text1"/>
            <w:u w:val="none"/>
            <w:bdr w:val="none" w:sz="0" w:space="0" w:color="auto" w:frame="1"/>
            <w:shd w:val="clear" w:color="auto" w:fill="FFFFFF"/>
          </w:rPr>
          <w:t>Постановление Правительства ХМАО - Югры от 05.10.2018 N 337-п. "О государственной программе Ханты-Мансийского автономного округа - Югры "Современное здравоохранение"</w:t>
        </w:r>
        <w:r w:rsidRPr="00A4189F">
          <w:rPr>
            <w:rFonts w:cs="Times New Roman"/>
            <w:color w:val="000000" w:themeColor="text1"/>
            <w:bdr w:val="none" w:sz="0" w:space="0" w:color="auto" w:frame="1"/>
            <w:shd w:val="clear" w:color="auto" w:fill="FFFFFF"/>
          </w:rPr>
          <w:br/>
        </w:r>
        <w:r w:rsidRPr="00A4189F">
          <w:rPr>
            <w:rStyle w:val="aa"/>
            <w:rFonts w:cs="Times New Roman"/>
            <w:color w:val="000000" w:themeColor="text1"/>
            <w:u w:val="none"/>
            <w:bdr w:val="none" w:sz="0" w:space="0" w:color="auto" w:frame="1"/>
            <w:shd w:val="clear" w:color="auto" w:fill="FFFFFF"/>
          </w:rPr>
          <w:t>(вместе с "Порядком предоставления социально ориентированным некоммерческим организациям субсидии на реализацию отдельных мероприятий государственной программы Ханты-Мансийского автономного округа - Югры "Современное здравоохранение"</w:t>
        </w:r>
      </w:hyperlink>
    </w:p>
    <w:p w14:paraId="7A52E021" w14:textId="42D26D05" w:rsidR="00A4189F" w:rsidRPr="00A4189F" w:rsidRDefault="00A4189F" w:rsidP="00A4189F">
      <w:pPr>
        <w:pStyle w:val="af0"/>
        <w:numPr>
          <w:ilvl w:val="0"/>
          <w:numId w:val="33"/>
        </w:numPr>
        <w:rPr>
          <w:rFonts w:cs="Times New Roman"/>
          <w:color w:val="000000" w:themeColor="text1"/>
        </w:rPr>
      </w:pPr>
      <w:hyperlink r:id="rId14" w:history="1">
        <w:r w:rsidRPr="00A4189F">
          <w:rPr>
            <w:rStyle w:val="aa"/>
            <w:rFonts w:cs="Times New Roman"/>
            <w:color w:val="000000" w:themeColor="text1"/>
            <w:u w:val="none"/>
            <w:bdr w:val="none" w:sz="0" w:space="0" w:color="auto" w:frame="1"/>
          </w:rPr>
          <w:t>Постановление Правительства Российской Федерации от 31 мая 2014 г. N 500 г. Москва "О медицинском освидетельствовании лиц на наличие или отсутствие заболевания, препятствующего поступлению на службу в следственные органы и учреждения Следственного комитета Российской Федерации и исполнению служебных обязанностей сотрудника Следственного комитета Российской Федерации</w:t>
        </w:r>
      </w:hyperlink>
      <w:r w:rsidRPr="00A4189F">
        <w:rPr>
          <w:rFonts w:cs="Times New Roman"/>
          <w:color w:val="000000" w:themeColor="text1"/>
        </w:rPr>
        <w:t>"</w:t>
      </w:r>
    </w:p>
    <w:p w14:paraId="749AF7AF" w14:textId="5AD78A1E" w:rsidR="00A4189F" w:rsidRPr="00A4189F" w:rsidRDefault="00A4189F" w:rsidP="00A4189F">
      <w:pPr>
        <w:pStyle w:val="af0"/>
        <w:numPr>
          <w:ilvl w:val="0"/>
          <w:numId w:val="33"/>
        </w:numPr>
        <w:rPr>
          <w:rFonts w:cs="Times New Roman"/>
          <w:color w:val="000000" w:themeColor="text1"/>
        </w:rPr>
      </w:pPr>
      <w:hyperlink r:id="rId15" w:history="1">
        <w:r w:rsidRPr="00A4189F">
          <w:rPr>
            <w:rStyle w:val="aa"/>
            <w:rFonts w:cs="Times New Roman"/>
            <w:color w:val="000000" w:themeColor="text1"/>
            <w:u w:val="none"/>
            <w:bdr w:val="none" w:sz="0" w:space="0" w:color="auto" w:frame="1"/>
          </w:rPr>
          <w:t>Приказ Минздрава России от 28 Января 2021 г. №2</w:t>
        </w:r>
      </w:hyperlink>
      <w:hyperlink r:id="rId16" w:history="1">
        <w:r w:rsidRPr="00A4189F">
          <w:rPr>
            <w:rStyle w:val="aa"/>
            <w:rFonts w:cs="Times New Roman"/>
            <w:color w:val="000000" w:themeColor="text1"/>
            <w:u w:val="none"/>
            <w:bdr w:val="none" w:sz="0" w:space="0" w:color="auto" w:frame="1"/>
          </w:rPr>
          <w:t>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hyperlink>
    </w:p>
    <w:p w14:paraId="07A5821D" w14:textId="77120119" w:rsidR="00A4189F" w:rsidRPr="00A4189F" w:rsidRDefault="00A4189F" w:rsidP="00A4189F">
      <w:pPr>
        <w:pStyle w:val="af0"/>
        <w:numPr>
          <w:ilvl w:val="0"/>
          <w:numId w:val="33"/>
        </w:numPr>
        <w:rPr>
          <w:rFonts w:cs="Times New Roman"/>
          <w:color w:val="000000" w:themeColor="text1"/>
        </w:rPr>
      </w:pPr>
      <w:hyperlink r:id="rId17" w:history="1">
        <w:r w:rsidRPr="00A4189F">
          <w:rPr>
            <w:rStyle w:val="aa"/>
            <w:rFonts w:cs="Times New Roman"/>
            <w:color w:val="000000" w:themeColor="text1"/>
            <w:u w:val="none"/>
            <w:bdr w:val="none" w:sz="0" w:space="0" w:color="auto" w:frame="1"/>
          </w:rPr>
          <w:t>Перечень медицинских противопоказаний к управлению транспортным средством (постановление от 29 декабря 2014 г. N 1604).</w:t>
        </w:r>
      </w:hyperlink>
    </w:p>
    <w:p w14:paraId="27A33662" w14:textId="1AE0E9A1" w:rsidR="00A4189F" w:rsidRPr="00A4189F" w:rsidRDefault="00A4189F" w:rsidP="00A4189F">
      <w:pPr>
        <w:pStyle w:val="af0"/>
        <w:numPr>
          <w:ilvl w:val="0"/>
          <w:numId w:val="33"/>
        </w:numPr>
        <w:rPr>
          <w:rFonts w:cs="Times New Roman"/>
          <w:color w:val="000000" w:themeColor="text1"/>
        </w:rPr>
      </w:pPr>
      <w:hyperlink r:id="rId18" w:history="1">
        <w:r w:rsidRPr="00A4189F">
          <w:rPr>
            <w:rStyle w:val="aa"/>
            <w:rFonts w:cs="Times New Roman"/>
            <w:color w:val="000000" w:themeColor="text1"/>
            <w:u w:val="none"/>
            <w:bdr w:val="none" w:sz="0" w:space="0" w:color="auto" w:frame="1"/>
          </w:rPr>
          <w:t>Приказ Министерства здравоохранения Российской Федерации № 835н от 15.12.2014 г. «Об утверждении порядка проведения предсменных, предрейсовых и послесменных, послерейсовых медицинских осмотров»</w:t>
        </w:r>
      </w:hyperlink>
    </w:p>
    <w:p w14:paraId="7277EBB8" w14:textId="5E7F89EF" w:rsidR="00A4189F" w:rsidRPr="00A4189F" w:rsidRDefault="00A4189F" w:rsidP="00A4189F">
      <w:pPr>
        <w:pStyle w:val="af0"/>
        <w:numPr>
          <w:ilvl w:val="0"/>
          <w:numId w:val="33"/>
        </w:numPr>
        <w:rPr>
          <w:rFonts w:cs="Times New Roman"/>
          <w:color w:val="000000" w:themeColor="text1"/>
        </w:rPr>
      </w:pPr>
      <w:hyperlink r:id="rId19" w:history="1">
        <w:r w:rsidRPr="00A4189F">
          <w:rPr>
            <w:rStyle w:val="aa"/>
            <w:rFonts w:cs="Times New Roman"/>
            <w:color w:val="000000" w:themeColor="text1"/>
            <w:u w:val="none"/>
            <w:bdr w:val="none" w:sz="0" w:space="0" w:color="auto" w:frame="1"/>
          </w:rPr>
          <w:t>Приказ Министерства здравоохранения Российской Федерации от 30 декабря 2014 г.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hyperlink>
    </w:p>
    <w:p w14:paraId="3C3348E2" w14:textId="5EF59D87" w:rsidR="00A4189F" w:rsidRPr="00A4189F" w:rsidRDefault="00A4189F" w:rsidP="00A4189F">
      <w:pPr>
        <w:pStyle w:val="af0"/>
        <w:numPr>
          <w:ilvl w:val="0"/>
          <w:numId w:val="33"/>
        </w:numPr>
        <w:rPr>
          <w:rFonts w:cs="Times New Roman"/>
          <w:color w:val="000000" w:themeColor="text1"/>
        </w:rPr>
      </w:pPr>
      <w:hyperlink r:id="rId20" w:history="1">
        <w:r w:rsidRPr="00A4189F">
          <w:rPr>
            <w:rStyle w:val="aa"/>
            <w:rFonts w:cs="Times New Roman"/>
            <w:color w:val="000000" w:themeColor="text1"/>
            <w:u w:val="none"/>
            <w:bdr w:val="none" w:sz="0" w:space="0" w:color="auto" w:frame="1"/>
          </w:rPr>
          <w:t>Приказ министерстваздравоохранения РФ от 15 июня 2015 г. n 344н "О проведении обязательногомедицинского освидетельствования водителей транспортных средств (кандидатов вводители транспортных средств)"</w:t>
        </w:r>
      </w:hyperlink>
    </w:p>
    <w:p w14:paraId="0981DC28" w14:textId="77777777" w:rsidR="00A4189F" w:rsidRDefault="00A4189F" w:rsidP="00A4189F">
      <w:pPr>
        <w:pStyle w:val="af0"/>
        <w:numPr>
          <w:ilvl w:val="0"/>
          <w:numId w:val="33"/>
        </w:numPr>
        <w:rPr>
          <w:rFonts w:cs="Times New Roman"/>
          <w:color w:val="000000" w:themeColor="text1"/>
        </w:rPr>
      </w:pPr>
      <w:hyperlink r:id="rId21" w:history="1">
        <w:r w:rsidRPr="00A4189F">
          <w:rPr>
            <w:rStyle w:val="aa"/>
            <w:rFonts w:cs="Times New Roman"/>
            <w:color w:val="000000" w:themeColor="text1"/>
            <w:u w:val="none"/>
            <w:bdr w:val="none" w:sz="0" w:space="0" w:color="auto" w:frame="1"/>
          </w:rPr>
          <w:t>Приказ министерства здравоохранения РФ от 5 мая 2016г. № 282н "Об утверждении порядка проведения экспертизы профессиональнойпригодности и формы медицинского заключения о пригодности или непригодности квыполнению отдельных видов работ"</w:t>
        </w:r>
      </w:hyperlink>
    </w:p>
    <w:p w14:paraId="41B0BE61" w14:textId="55E7A6C6" w:rsidR="00A4189F" w:rsidRPr="00A4189F" w:rsidRDefault="00A4189F" w:rsidP="00A4189F">
      <w:pPr>
        <w:pStyle w:val="af0"/>
        <w:numPr>
          <w:ilvl w:val="0"/>
          <w:numId w:val="33"/>
        </w:numPr>
        <w:rPr>
          <w:rFonts w:cs="Times New Roman"/>
          <w:color w:val="000000" w:themeColor="text1"/>
        </w:rPr>
      </w:pPr>
      <w:hyperlink r:id="rId22" w:history="1">
        <w:r w:rsidRPr="00A4189F">
          <w:rPr>
            <w:rStyle w:val="aa"/>
            <w:rFonts w:cs="Times New Roman"/>
            <w:color w:val="000000" w:themeColor="text1"/>
            <w:u w:val="none"/>
            <w:bdr w:val="none" w:sz="0" w:space="0" w:color="auto" w:frame="1"/>
          </w:rPr>
          <w:t>Приказ Минздрава РФ от 21 февраля 2002 г. N 61</w:t>
        </w:r>
      </w:hyperlink>
      <w:r w:rsidRPr="00A4189F">
        <w:rPr>
          <w:rFonts w:cs="Times New Roman"/>
          <w:color w:val="000000" w:themeColor="text1"/>
        </w:rPr>
        <w:t>. </w:t>
      </w:r>
      <w:hyperlink r:id="rId23" w:history="1">
        <w:r w:rsidRPr="00A4189F">
          <w:rPr>
            <w:rStyle w:val="aa"/>
            <w:rFonts w:cs="Times New Roman"/>
            <w:color w:val="000000" w:themeColor="text1"/>
            <w:u w:val="none"/>
            <w:bdr w:val="none" w:sz="0" w:space="0" w:color="auto" w:frame="1"/>
          </w:rPr>
          <w:t>"Об утверждении формы документа, свидетельствующего об отсутствии заболеваний, препятствующих назначению на должность судьи"</w:t>
        </w:r>
      </w:hyperlink>
    </w:p>
    <w:p w14:paraId="573E703F" w14:textId="2733E073" w:rsidR="00A4189F" w:rsidRPr="00A4189F" w:rsidRDefault="00A4189F" w:rsidP="00A4189F">
      <w:pPr>
        <w:pStyle w:val="af0"/>
        <w:numPr>
          <w:ilvl w:val="0"/>
          <w:numId w:val="33"/>
        </w:numPr>
        <w:rPr>
          <w:rFonts w:cs="Times New Roman"/>
          <w:color w:val="000000" w:themeColor="text1"/>
        </w:rPr>
      </w:pPr>
      <w:hyperlink r:id="rId24" w:history="1">
        <w:r w:rsidRPr="00A4189F">
          <w:rPr>
            <w:rStyle w:val="aa"/>
            <w:rFonts w:cs="Times New Roman"/>
            <w:color w:val="000000" w:themeColor="text1"/>
            <w:u w:val="none"/>
            <w:bdr w:val="none" w:sz="0" w:space="0" w:color="auto" w:frame="1"/>
          </w:rPr>
          <w:t>Приказ Минздрава России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hyperlink>
      <w:r w:rsidRPr="00A4189F">
        <w:rPr>
          <w:rFonts w:cs="Times New Roman"/>
          <w:color w:val="000000" w:themeColor="text1"/>
        </w:rPr>
        <w:t> </w:t>
      </w:r>
    </w:p>
    <w:p w14:paraId="116504C5" w14:textId="70FF7CC0" w:rsidR="00A4189F" w:rsidRPr="00A4189F" w:rsidRDefault="00A4189F" w:rsidP="00A4189F">
      <w:pPr>
        <w:pStyle w:val="af0"/>
        <w:numPr>
          <w:ilvl w:val="0"/>
          <w:numId w:val="33"/>
        </w:numPr>
        <w:rPr>
          <w:rFonts w:cs="Times New Roman"/>
          <w:color w:val="000000" w:themeColor="text1"/>
        </w:rPr>
      </w:pPr>
      <w:hyperlink r:id="rId25" w:history="1">
        <w:r w:rsidRPr="00A4189F">
          <w:rPr>
            <w:rStyle w:val="aa"/>
            <w:rFonts w:cs="Times New Roman"/>
            <w:color w:val="000000" w:themeColor="text1"/>
            <w:u w:val="none"/>
            <w:bdr w:val="none" w:sz="0" w:space="0" w:color="auto" w:frame="1"/>
            <w:shd w:val="clear" w:color="auto" w:fill="FFFFFF"/>
          </w:rPr>
          <w:t>Приказ Министерства здравоохранения РФ от 28 февраля 2019 г. № 108н "Об утверждении Правил обязательного медицинского страхования"</w:t>
        </w:r>
      </w:hyperlink>
    </w:p>
    <w:p w14:paraId="76DA2842" w14:textId="314B57A5" w:rsidR="00A4189F" w:rsidRPr="00A4189F" w:rsidRDefault="00A4189F" w:rsidP="00A4189F">
      <w:pPr>
        <w:pStyle w:val="af0"/>
        <w:numPr>
          <w:ilvl w:val="0"/>
          <w:numId w:val="33"/>
        </w:numPr>
        <w:rPr>
          <w:rFonts w:cs="Times New Roman"/>
          <w:color w:val="000000" w:themeColor="text1"/>
        </w:rPr>
      </w:pPr>
      <w:hyperlink r:id="rId26" w:history="1">
        <w:r w:rsidRPr="00A4189F">
          <w:rPr>
            <w:rStyle w:val="aa"/>
            <w:rFonts w:cs="Times New Roman"/>
            <w:color w:val="000000" w:themeColor="text1"/>
            <w:u w:val="none"/>
            <w:bdr w:val="none" w:sz="0" w:space="0" w:color="auto" w:frame="1"/>
          </w:rPr>
          <w:t>Приказ Министерства здравоохранения и социального развития РФ от 26 августа 2011 г. N 989н "Об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 тайну"</w:t>
        </w:r>
      </w:hyperlink>
    </w:p>
    <w:p w14:paraId="111971F2" w14:textId="4156E0F9" w:rsidR="00A4189F" w:rsidRPr="00A4189F" w:rsidRDefault="00A4189F" w:rsidP="00A4189F">
      <w:pPr>
        <w:pStyle w:val="af0"/>
        <w:numPr>
          <w:ilvl w:val="0"/>
          <w:numId w:val="33"/>
        </w:numPr>
        <w:rPr>
          <w:rFonts w:cs="Times New Roman"/>
          <w:color w:val="000000" w:themeColor="text1"/>
        </w:rPr>
      </w:pPr>
      <w:hyperlink r:id="rId27" w:history="1">
        <w:r w:rsidRPr="00A4189F">
          <w:rPr>
            <w:rStyle w:val="aa"/>
            <w:rFonts w:cs="Times New Roman"/>
            <w:color w:val="000000" w:themeColor="text1"/>
            <w:u w:val="none"/>
            <w:bdr w:val="none" w:sz="0" w:space="0" w:color="auto" w:frame="1"/>
          </w:rPr>
          <w:t xml:space="preserve">Приказ Минздрава России от 15.12.2014 N 834н "Об утверждении унифицированных </w:t>
        </w:r>
        <w:r w:rsidRPr="00A4189F">
          <w:rPr>
            <w:rStyle w:val="aa"/>
            <w:rFonts w:cs="Times New Roman"/>
            <w:color w:val="000000" w:themeColor="text1"/>
            <w:u w:val="none"/>
            <w:bdr w:val="none" w:sz="0" w:space="0" w:color="auto" w:frame="1"/>
          </w:rPr>
          <w:lastRenderedPageBreak/>
          <w:t>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(вместе с "Порядком заполнения учетной формы N 025/у "Медицинская карта пациента, получающего медицинскую помощь в амбулаторных условиях", "Порядком заполнения учетной формы 025-1/у "Талон пациента, получающего медицинскую помощь в амбулаторных условиях", "Порядком заполнения учетной формы N 030/у "Контрольная карта диспансерного наблюдения", "Порядком заполнения учетной формы N 030-13/у "Паспорт врачебного участка граждан, имеющих право на получение набора социальных услуг", "Порядком заполнения учетной формы N 032/у "Журнал записи родовспоможений на дому", "Порядком заполнения учетной формы N 070/у "Справка для получения путевки на санаторно-курортное лечение", "Порядком заполнения учетной формы N 072/у "Санаторно-курортная карта", "Порядком заполнения учетной формы N 076/у "Санаторно-курортная карта для детей", "Порядком заполнения учетной формы N 079/у медицинская справка на ребенка, отъезжающего в санаторный оздоровительный лагерь", "Порядком заполнения учетной формы N 086/у медицинская справка (врачебное профессионально-консультативное заключение)", "Порядком заполнения учетной формы N 086-2/у журнал регистрации выдачи медицинских справок (формы N 086/у и N 086-1/у)", "Порядком заполнения учетной формы N 043-1/у медицинская карта ортодонтического пациента")</w:t>
        </w:r>
      </w:hyperlink>
    </w:p>
    <w:p w14:paraId="4377F333" w14:textId="4589A720" w:rsidR="00A4189F" w:rsidRPr="00A4189F" w:rsidRDefault="00A4189F" w:rsidP="00A4189F">
      <w:pPr>
        <w:pStyle w:val="af0"/>
        <w:numPr>
          <w:ilvl w:val="0"/>
          <w:numId w:val="33"/>
        </w:numPr>
        <w:rPr>
          <w:rFonts w:cs="Times New Roman"/>
          <w:color w:val="000000" w:themeColor="text1"/>
        </w:rPr>
      </w:pPr>
      <w:hyperlink r:id="rId28" w:history="1">
        <w:r w:rsidRPr="00A4189F">
          <w:rPr>
            <w:rStyle w:val="aa"/>
            <w:rFonts w:cs="Times New Roman"/>
            <w:color w:val="000000" w:themeColor="text1"/>
            <w:u w:val="none"/>
            <w:bdr w:val="none" w:sz="0" w:space="0" w:color="auto" w:frame="1"/>
          </w:rPr>
          <w:t>Постановление Правительства РФ от 28.12.2020 N 2299 (ред. от 28.08.2021)"О Программе государственных гарантий бесплатного оказания гражданам медицинской помощи на 2021 год и на плановый период 2022 и 2023 годов"</w:t>
        </w:r>
      </w:hyperlink>
    </w:p>
    <w:p w14:paraId="65513C56" w14:textId="601D475E" w:rsidR="00A4189F" w:rsidRPr="00A4189F" w:rsidRDefault="00A4189F" w:rsidP="00A4189F">
      <w:pPr>
        <w:pStyle w:val="af0"/>
        <w:numPr>
          <w:ilvl w:val="0"/>
          <w:numId w:val="33"/>
        </w:numPr>
        <w:rPr>
          <w:rFonts w:cs="Times New Roman"/>
          <w:color w:val="000000" w:themeColor="text1"/>
        </w:rPr>
      </w:pPr>
      <w:hyperlink r:id="rId29" w:history="1">
        <w:r w:rsidRPr="00A4189F">
          <w:rPr>
            <w:rStyle w:val="aa"/>
            <w:rFonts w:cs="Times New Roman"/>
            <w:color w:val="000000" w:themeColor="text1"/>
            <w:u w:val="none"/>
            <w:bdr w:val="none" w:sz="0" w:space="0" w:color="auto" w:frame="1"/>
          </w:rPr>
          <w:t>Постановление Правительства от 04.10.2012 № 1006 "Об утверждении правил предоставления медицинскими организациями платных медицинских услуг"</w:t>
        </w:r>
      </w:hyperlink>
    </w:p>
    <w:p w14:paraId="6CCBDF1D" w14:textId="499221BF" w:rsidR="00A4189F" w:rsidRPr="00A4189F" w:rsidRDefault="00A4189F" w:rsidP="00A4189F">
      <w:pPr>
        <w:pStyle w:val="af0"/>
        <w:numPr>
          <w:ilvl w:val="0"/>
          <w:numId w:val="33"/>
        </w:numPr>
        <w:rPr>
          <w:rFonts w:cs="Times New Roman"/>
          <w:color w:val="000000" w:themeColor="text1"/>
        </w:rPr>
      </w:pPr>
      <w:hyperlink r:id="rId30" w:history="1">
        <w:r w:rsidRPr="00A4189F">
          <w:rPr>
            <w:rStyle w:val="aa"/>
            <w:rFonts w:cs="Times New Roman"/>
            <w:color w:val="000000" w:themeColor="text1"/>
            <w:u w:val="none"/>
            <w:bdr w:val="none" w:sz="0" w:space="0" w:color="auto" w:frame="1"/>
          </w:rPr>
          <w:t>Постановление Правительства РФ от 15.12.2000 № 967 "Об утверждении положения о расследовании и учете профессиональных заболеваний"</w:t>
        </w:r>
      </w:hyperlink>
    </w:p>
    <w:p w14:paraId="643B3B71" w14:textId="77777777" w:rsidR="00A4189F" w:rsidRPr="00A4189F" w:rsidRDefault="00A4189F" w:rsidP="00A4189F">
      <w:pPr>
        <w:pStyle w:val="af0"/>
        <w:numPr>
          <w:ilvl w:val="0"/>
          <w:numId w:val="33"/>
        </w:numPr>
        <w:rPr>
          <w:rFonts w:cs="Times New Roman"/>
          <w:color w:val="000000" w:themeColor="text1"/>
        </w:rPr>
      </w:pPr>
      <w:hyperlink r:id="rId31" w:history="1">
        <w:r w:rsidRPr="00A4189F">
          <w:rPr>
            <w:rStyle w:val="aa"/>
            <w:rFonts w:cs="Times New Roman"/>
            <w:color w:val="000000" w:themeColor="text1"/>
            <w:u w:val="none"/>
            <w:bdr w:val="none" w:sz="0" w:space="0" w:color="auto" w:frame="1"/>
          </w:rPr>
          <w:t>Постановление Правительства РФ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hyperlink>
    </w:p>
    <w:p w14:paraId="4F644B12" w14:textId="06257255" w:rsidR="00A4189F" w:rsidRPr="00A4189F" w:rsidRDefault="00A4189F" w:rsidP="00A4189F">
      <w:pPr>
        <w:pStyle w:val="af0"/>
        <w:numPr>
          <w:ilvl w:val="0"/>
          <w:numId w:val="33"/>
        </w:numPr>
        <w:rPr>
          <w:rFonts w:cs="Times New Roman"/>
          <w:color w:val="000000" w:themeColor="text1"/>
        </w:rPr>
      </w:pPr>
      <w:hyperlink r:id="rId32" w:history="1">
        <w:r w:rsidRPr="00A4189F">
          <w:rPr>
            <w:rStyle w:val="aa"/>
            <w:rFonts w:cs="Times New Roman"/>
            <w:color w:val="000000" w:themeColor="text1"/>
            <w:u w:val="none"/>
            <w:bdr w:val="none" w:sz="0" w:space="0" w:color="auto" w:frame="1"/>
          </w:rPr>
          <w:t>Постановление правительства ХМАО-Югры от 29 декабря 2020г. №632-n </w:t>
        </w:r>
      </w:hyperlink>
      <w:hyperlink r:id="rId33" w:history="1">
        <w:r w:rsidRPr="00A4189F">
          <w:rPr>
            <w:rStyle w:val="aa"/>
            <w:rFonts w:cs="Times New Roman"/>
            <w:color w:val="000000" w:themeColor="text1"/>
            <w:u w:val="none"/>
            <w:bdr w:val="none" w:sz="0" w:space="0" w:color="auto" w:frame="1"/>
          </w:rPr>
          <w:t>"О территориальной программе государственных гарантий бесплатного оказания гражданам медицинской помощи в ханты-мансийском автономном округе - югре на 2021 год и на плановый период 2022 и 2023 годов</w:t>
        </w:r>
      </w:hyperlink>
      <w:hyperlink r:id="rId34" w:history="1">
        <w:r w:rsidRPr="00A4189F">
          <w:rPr>
            <w:rStyle w:val="aa"/>
            <w:rFonts w:cs="Times New Roman"/>
            <w:color w:val="000000" w:themeColor="text1"/>
            <w:u w:val="none"/>
            <w:bdr w:val="none" w:sz="0" w:space="0" w:color="auto" w:frame="1"/>
          </w:rPr>
          <w:t>"</w:t>
        </w:r>
      </w:hyperlink>
    </w:p>
    <w:p w14:paraId="164DA6E7" w14:textId="4D3AEA9B" w:rsidR="00A4189F" w:rsidRPr="00A4189F" w:rsidRDefault="00A4189F" w:rsidP="00A4189F">
      <w:pPr>
        <w:pStyle w:val="af0"/>
        <w:numPr>
          <w:ilvl w:val="0"/>
          <w:numId w:val="33"/>
        </w:numPr>
        <w:rPr>
          <w:rFonts w:cs="Times New Roman"/>
          <w:color w:val="000000" w:themeColor="text1"/>
        </w:rPr>
      </w:pPr>
      <w:hyperlink r:id="rId35" w:history="1">
        <w:r w:rsidRPr="00A4189F">
          <w:rPr>
            <w:rStyle w:val="aa"/>
            <w:rFonts w:cs="Times New Roman"/>
            <w:color w:val="000000" w:themeColor="text1"/>
            <w:u w:val="none"/>
            <w:bdr w:val="none" w:sz="0" w:space="0" w:color="auto" w:frame="1"/>
          </w:rPr>
          <w:t>Постановление Правительства ХМАО – Югры от 27 февраля 2010 г. №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w:t>
        </w:r>
      </w:hyperlink>
    </w:p>
    <w:p w14:paraId="32FA0A4D" w14:textId="1CA43090" w:rsidR="00A4189F" w:rsidRPr="00A4189F" w:rsidRDefault="00A4189F" w:rsidP="00A4189F">
      <w:pPr>
        <w:pStyle w:val="af0"/>
        <w:numPr>
          <w:ilvl w:val="0"/>
          <w:numId w:val="33"/>
        </w:numPr>
        <w:rPr>
          <w:rFonts w:cs="Times New Roman"/>
          <w:color w:val="000000" w:themeColor="text1"/>
        </w:rPr>
      </w:pPr>
      <w:hyperlink r:id="rId36" w:history="1">
        <w:r w:rsidRPr="00A4189F">
          <w:rPr>
            <w:rStyle w:val="aa"/>
            <w:rFonts w:cs="Times New Roman"/>
            <w:color w:val="000000" w:themeColor="text1"/>
            <w:u w:val="none"/>
            <w:bdr w:val="none" w:sz="0" w:space="0" w:color="auto" w:frame="1"/>
          </w:rPr>
          <w:t>Постановление Правительства от 5 октября 2018 г. № 337-п "О государственной программе Ханты-Мансийского автономного округа – Югры "Современное здравоохранение"</w:t>
        </w:r>
      </w:hyperlink>
    </w:p>
    <w:p w14:paraId="2839E50E" w14:textId="6CE98669" w:rsidR="00A4189F" w:rsidRPr="00A4189F" w:rsidRDefault="00A4189F" w:rsidP="00A4189F">
      <w:pPr>
        <w:pStyle w:val="af0"/>
        <w:numPr>
          <w:ilvl w:val="0"/>
          <w:numId w:val="33"/>
        </w:numPr>
        <w:rPr>
          <w:rFonts w:cs="Times New Roman"/>
          <w:color w:val="000000" w:themeColor="text1"/>
        </w:rPr>
      </w:pPr>
      <w:hyperlink r:id="rId37" w:history="1">
        <w:r w:rsidRPr="00A4189F">
          <w:rPr>
            <w:rStyle w:val="aa"/>
            <w:rFonts w:cs="Times New Roman"/>
            <w:color w:val="000000" w:themeColor="text1"/>
            <w:u w:val="none"/>
            <w:bdr w:val="none" w:sz="0" w:space="0" w:color="auto" w:frame="1"/>
          </w:rPr>
          <w:t>Приказ Минздрава России от 19 августа 2021 г. №866н. "Об утверждении классификатора работ (услуг), составляющих медицинскую деятельность"</w:t>
        </w:r>
      </w:hyperlink>
    </w:p>
    <w:p w14:paraId="64D578B5" w14:textId="2F5DE246" w:rsidR="00A4189F" w:rsidRPr="00A4189F" w:rsidRDefault="00A4189F" w:rsidP="00A4189F">
      <w:pPr>
        <w:pStyle w:val="af0"/>
        <w:numPr>
          <w:ilvl w:val="0"/>
          <w:numId w:val="33"/>
        </w:numPr>
        <w:rPr>
          <w:rFonts w:cs="Times New Roman"/>
          <w:color w:val="000000" w:themeColor="text1"/>
        </w:rPr>
      </w:pPr>
      <w:hyperlink r:id="rId38" w:history="1">
        <w:r w:rsidRPr="00A4189F">
          <w:rPr>
            <w:rStyle w:val="aa"/>
            <w:rFonts w:cs="Times New Roman"/>
            <w:color w:val="000000" w:themeColor="text1"/>
            <w:u w:val="none"/>
            <w:bdr w:val="none" w:sz="0" w:space="0" w:color="auto" w:frame="1"/>
          </w:rPr>
          <w:t>Приказ Минздрава от 10 мая 2017 г. № 203н "Об утверждении критериев оценки качества медицинской помощи"</w:t>
        </w:r>
      </w:hyperlink>
    </w:p>
    <w:p w14:paraId="24C6CD03" w14:textId="011EC2CE" w:rsidR="00A4189F" w:rsidRPr="00A4189F" w:rsidRDefault="00A4189F" w:rsidP="00A4189F">
      <w:pPr>
        <w:pStyle w:val="af0"/>
        <w:numPr>
          <w:ilvl w:val="0"/>
          <w:numId w:val="33"/>
        </w:numPr>
        <w:rPr>
          <w:rFonts w:cs="Times New Roman"/>
          <w:color w:val="000000" w:themeColor="text1"/>
        </w:rPr>
      </w:pPr>
      <w:hyperlink r:id="rId39" w:history="1">
        <w:r w:rsidRPr="00A4189F">
          <w:rPr>
            <w:rStyle w:val="aa"/>
            <w:rFonts w:cs="Times New Roman"/>
            <w:color w:val="000000" w:themeColor="text1"/>
            <w:u w:val="none"/>
            <w:bdr w:val="none" w:sz="0" w:space="0" w:color="auto" w:frame="1"/>
          </w:rPr>
          <w:t>Приказ Минздравсоцразвития России от 15.05.2012 № 543н "Об утверждении Положения об организации оказания первичной медико-санитарной помощи взрослому населению</w:t>
        </w:r>
      </w:hyperlink>
      <w:r w:rsidRPr="00A4189F">
        <w:rPr>
          <w:rFonts w:cs="Times New Roman"/>
          <w:color w:val="000000" w:themeColor="text1"/>
        </w:rPr>
        <w:t>"</w:t>
      </w:r>
    </w:p>
    <w:p w14:paraId="3361CCA9" w14:textId="2C7AEE48" w:rsidR="00A4189F" w:rsidRPr="00A4189F" w:rsidRDefault="00A4189F" w:rsidP="00A4189F">
      <w:pPr>
        <w:pStyle w:val="af0"/>
        <w:numPr>
          <w:ilvl w:val="0"/>
          <w:numId w:val="33"/>
        </w:numPr>
        <w:rPr>
          <w:rFonts w:cs="Times New Roman"/>
          <w:color w:val="000000" w:themeColor="text1"/>
        </w:rPr>
      </w:pPr>
      <w:hyperlink r:id="rId40" w:history="1">
        <w:r w:rsidRPr="00A4189F">
          <w:rPr>
            <w:rStyle w:val="aa"/>
            <w:rFonts w:cs="Times New Roman"/>
            <w:color w:val="000000" w:themeColor="text1"/>
            <w:u w:val="none"/>
            <w:bdr w:val="none" w:sz="0" w:space="0" w:color="auto" w:frame="1"/>
          </w:rPr>
          <w:t>Приказ Минздрава от 13.11.2012 № 911н "Об утверждении порядка оказания медицинской помощи при острых и хронических профессиональных заболеваниях</w:t>
        </w:r>
      </w:hyperlink>
      <w:r w:rsidRPr="00A4189F">
        <w:rPr>
          <w:rFonts w:cs="Times New Roman"/>
          <w:color w:val="000000" w:themeColor="text1"/>
        </w:rPr>
        <w:t>"</w:t>
      </w:r>
    </w:p>
    <w:p w14:paraId="0D4CE6F4" w14:textId="21B12BE4" w:rsidR="00A4189F" w:rsidRPr="00A4189F" w:rsidRDefault="00A4189F" w:rsidP="00A4189F">
      <w:pPr>
        <w:pStyle w:val="af0"/>
        <w:numPr>
          <w:ilvl w:val="0"/>
          <w:numId w:val="33"/>
        </w:numPr>
        <w:rPr>
          <w:rFonts w:cs="Times New Roman"/>
          <w:color w:val="000000" w:themeColor="text1"/>
        </w:rPr>
      </w:pPr>
      <w:hyperlink r:id="rId41" w:history="1">
        <w:r w:rsidRPr="00A4189F">
          <w:rPr>
            <w:rStyle w:val="aa"/>
            <w:rFonts w:cs="Times New Roman"/>
            <w:color w:val="000000" w:themeColor="text1"/>
            <w:u w:val="none"/>
            <w:bdr w:val="none" w:sz="0" w:space="0" w:color="auto" w:frame="1"/>
          </w:rPr>
          <w:t>Приказ Министерства здравоохранения и социального развития РФ от 27.04.2012 № 417н "Об утверждении перечня профессиональных заболеваний</w:t>
        </w:r>
      </w:hyperlink>
      <w:r w:rsidRPr="00A4189F">
        <w:rPr>
          <w:rFonts w:cs="Times New Roman"/>
          <w:color w:val="000000" w:themeColor="text1"/>
        </w:rPr>
        <w:t>"</w:t>
      </w:r>
    </w:p>
    <w:p w14:paraId="62D01D3C" w14:textId="7229D575" w:rsidR="00A4189F" w:rsidRPr="00A4189F" w:rsidRDefault="00A4189F" w:rsidP="00A4189F">
      <w:pPr>
        <w:pStyle w:val="af0"/>
        <w:numPr>
          <w:ilvl w:val="0"/>
          <w:numId w:val="33"/>
        </w:numPr>
        <w:rPr>
          <w:rFonts w:cs="Times New Roman"/>
          <w:color w:val="000000" w:themeColor="text1"/>
        </w:rPr>
      </w:pPr>
      <w:hyperlink r:id="rId42" w:history="1">
        <w:r w:rsidRPr="00A4189F">
          <w:rPr>
            <w:rStyle w:val="aa"/>
            <w:rFonts w:cs="Times New Roman"/>
            <w:color w:val="000000" w:themeColor="text1"/>
            <w:u w:val="none"/>
            <w:bdr w:val="none" w:sz="0" w:space="0" w:color="auto" w:frame="1"/>
          </w:rPr>
          <w:t>Приказ Минздрава от 15 июня 2015 г. № 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Приказ от 15.06.2015 № 342н)</w:t>
        </w:r>
      </w:hyperlink>
    </w:p>
    <w:p w14:paraId="0F8E8AB7" w14:textId="059FF2A1" w:rsidR="00A4189F" w:rsidRPr="00A4189F" w:rsidRDefault="00A4189F" w:rsidP="00A4189F">
      <w:pPr>
        <w:pStyle w:val="af0"/>
        <w:numPr>
          <w:ilvl w:val="0"/>
          <w:numId w:val="33"/>
        </w:numPr>
        <w:rPr>
          <w:rFonts w:cs="Times New Roman"/>
          <w:color w:val="000000" w:themeColor="text1"/>
        </w:rPr>
      </w:pPr>
      <w:hyperlink r:id="rId43" w:history="1">
        <w:r w:rsidRPr="00A4189F">
          <w:rPr>
            <w:rStyle w:val="aa"/>
            <w:rFonts w:cs="Times New Roman"/>
            <w:color w:val="000000" w:themeColor="text1"/>
            <w:u w:val="none"/>
            <w:bdr w:val="none" w:sz="0" w:space="0" w:color="auto" w:frame="1"/>
          </w:rPr>
          <w:t>Приказа Минздрава от 30 июня 2016 г.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hyperlink>
    </w:p>
    <w:p w14:paraId="577E566A" w14:textId="29A0DD4B" w:rsidR="00A4189F" w:rsidRPr="00A4189F" w:rsidRDefault="00A4189F" w:rsidP="00A4189F">
      <w:pPr>
        <w:pStyle w:val="af0"/>
        <w:numPr>
          <w:ilvl w:val="0"/>
          <w:numId w:val="33"/>
        </w:numPr>
        <w:rPr>
          <w:rFonts w:cs="Times New Roman"/>
          <w:color w:val="000000" w:themeColor="text1"/>
        </w:rPr>
      </w:pPr>
      <w:hyperlink r:id="rId44" w:history="1">
        <w:r w:rsidRPr="00A4189F">
          <w:rPr>
            <w:rStyle w:val="aa"/>
            <w:rFonts w:cs="Times New Roman"/>
            <w:color w:val="000000" w:themeColor="text1"/>
            <w:u w:val="none"/>
            <w:bdr w:val="none" w:sz="0" w:space="0" w:color="auto" w:frame="1"/>
          </w:rPr>
          <w:t>Приказ Минздрава России от 27 апреля 2021 г. №404н</w:t>
        </w:r>
      </w:hyperlink>
      <w:hyperlink r:id="rId45" w:history="1">
        <w:r w:rsidRPr="00A4189F">
          <w:rPr>
            <w:rStyle w:val="aa"/>
            <w:rFonts w:cs="Times New Roman"/>
            <w:color w:val="000000" w:themeColor="text1"/>
            <w:u w:val="none"/>
            <w:bdr w:val="none" w:sz="0" w:space="0" w:color="auto" w:frame="1"/>
          </w:rPr>
          <w:t>. "Об утверждении порядка проведения профилактического медицинского осмотра и диспансеризации определенных групп взрослого населения"</w:t>
        </w:r>
      </w:hyperlink>
    </w:p>
    <w:p w14:paraId="642773DF" w14:textId="54159BB3" w:rsidR="003615D0" w:rsidRPr="00A4189F" w:rsidRDefault="00A4189F" w:rsidP="00A4189F">
      <w:pPr>
        <w:pStyle w:val="af0"/>
        <w:numPr>
          <w:ilvl w:val="0"/>
          <w:numId w:val="33"/>
        </w:numPr>
        <w:rPr>
          <w:rFonts w:cs="Times New Roman"/>
          <w:color w:val="000000" w:themeColor="text1"/>
        </w:rPr>
      </w:pPr>
      <w:hyperlink r:id="rId46" w:history="1">
        <w:r w:rsidRPr="00A4189F">
          <w:rPr>
            <w:rStyle w:val="aa"/>
            <w:rFonts w:cs="Times New Roman"/>
            <w:color w:val="000000" w:themeColor="text1"/>
            <w:u w:val="none"/>
            <w:bdr w:val="none" w:sz="0" w:space="0" w:color="auto" w:frame="1"/>
          </w:rPr>
          <w:t>Приказ Министерства здравоохранения РФ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w:t>
        </w:r>
      </w:hyperlink>
    </w:p>
    <w:p w14:paraId="58950E06" w14:textId="0B239713" w:rsidR="00D05F0B" w:rsidRPr="00511152" w:rsidRDefault="00EF0111" w:rsidP="00511152">
      <w:pPr>
        <w:pStyle w:val="1"/>
        <w:spacing w:after="0"/>
        <w:rPr>
          <w:b w:val="0"/>
          <w:sz w:val="22"/>
          <w:szCs w:val="22"/>
        </w:rPr>
      </w:pPr>
      <w:bookmarkStart w:id="38" w:name="_Toc522798568"/>
      <w:bookmarkStart w:id="39" w:name="_Ref522802673"/>
      <w:bookmarkStart w:id="40" w:name="_Toc106449434"/>
      <w:r w:rsidRPr="00CB5829">
        <w:rPr>
          <w:rStyle w:val="10"/>
          <w:rFonts w:eastAsiaTheme="minorHAnsi"/>
          <w:b/>
          <w:sz w:val="22"/>
          <w:szCs w:val="22"/>
        </w:rPr>
        <w:lastRenderedPageBreak/>
        <w:t xml:space="preserve">Раздел 3  </w:t>
      </w:r>
      <w:bookmarkEnd w:id="38"/>
      <w:r w:rsidR="00511152" w:rsidRPr="00CB5829">
        <w:rPr>
          <w:rStyle w:val="10"/>
          <w:b/>
          <w:sz w:val="24"/>
          <w:szCs w:val="24"/>
        </w:rPr>
        <w:t>Правила внутреннего трудового распорядка. Организационная структура медицинского учреждения</w:t>
      </w:r>
      <w:r w:rsidR="00511152" w:rsidRPr="00CB5829">
        <w:rPr>
          <w:b w:val="0"/>
          <w:szCs w:val="28"/>
        </w:rPr>
        <w:t xml:space="preserve"> </w:t>
      </w:r>
      <w:r w:rsidR="00A4189F" w:rsidRPr="00CB5829">
        <w:rPr>
          <w:b w:val="0"/>
          <w:szCs w:val="28"/>
          <w:lang w:val="ru-RU"/>
        </w:rPr>
        <w:t>«</w:t>
      </w:r>
      <w:commentRangeStart w:id="41"/>
      <w:r w:rsidR="00BA27C8" w:rsidRPr="00CB5829">
        <w:rPr>
          <w:rFonts w:eastAsia="Arial Unicode MS"/>
          <w:sz w:val="24"/>
          <w:szCs w:val="24"/>
        </w:rPr>
        <w:t>Центр</w:t>
      </w:r>
      <w:commentRangeEnd w:id="41"/>
      <w:r w:rsidR="00A4189F" w:rsidRPr="00CB5829">
        <w:rPr>
          <w:rStyle w:val="af2"/>
          <w:rFonts w:asciiTheme="minorHAnsi" w:eastAsiaTheme="minorHAnsi" w:hAnsiTheme="minorHAnsi" w:cstheme="minorBidi"/>
          <w:b w:val="0"/>
          <w:bCs w:val="0"/>
          <w:kern w:val="0"/>
          <w:lang w:val="ru-RU" w:eastAsia="ru-RU"/>
        </w:rPr>
        <w:commentReference w:id="41"/>
      </w:r>
      <w:r w:rsidR="00BA27C8" w:rsidRPr="00CB5829">
        <w:rPr>
          <w:rFonts w:eastAsia="Arial Unicode MS"/>
          <w:sz w:val="24"/>
          <w:szCs w:val="24"/>
        </w:rPr>
        <w:t xml:space="preserve"> профессиональной патологии</w:t>
      </w:r>
      <w:bookmarkEnd w:id="39"/>
      <w:r w:rsidR="00A4189F" w:rsidRPr="00CB5829">
        <w:rPr>
          <w:rFonts w:eastAsia="Arial Unicode MS"/>
          <w:sz w:val="24"/>
          <w:szCs w:val="24"/>
          <w:lang w:val="ru-RU"/>
        </w:rPr>
        <w:t>»</w:t>
      </w:r>
      <w:bookmarkEnd w:id="40"/>
      <w:r w:rsidRPr="00D05F0B">
        <w:rPr>
          <w:b w:val="0"/>
          <w:sz w:val="22"/>
          <w:szCs w:val="22"/>
        </w:rPr>
        <w:t xml:space="preserve"> </w:t>
      </w:r>
    </w:p>
    <w:p w14:paraId="3561A767" w14:textId="7CD646ED" w:rsidR="009E557A" w:rsidRDefault="009E557A" w:rsidP="00CB5829">
      <w:pPr>
        <w:pStyle w:val="af0"/>
      </w:pPr>
      <w:r>
        <w:t xml:space="preserve">Вопросы формирования, компетенции и организации деятельности органов управления предусмотрены Уставом </w:t>
      </w:r>
      <w:r w:rsidRPr="009E557A">
        <w:t>медицинского учреждения «Центр профессиональной патологии»</w:t>
      </w:r>
      <w:r>
        <w:t xml:space="preserve">. </w:t>
      </w:r>
    </w:p>
    <w:p w14:paraId="436C4B2A" w14:textId="26DB8851" w:rsidR="009E557A" w:rsidRDefault="009E557A" w:rsidP="00CB5829">
      <w:pPr>
        <w:pStyle w:val="af0"/>
      </w:pPr>
      <w:r>
        <w:t xml:space="preserve">Функциональные структуры подразделений компании находятся в подчинении </w:t>
      </w:r>
      <w:r>
        <w:t>главного врача</w:t>
      </w:r>
      <w:r>
        <w:t xml:space="preserve">. Свои решения они проводят в жизнь через главного руководителя или (в пределах своих полномочий) непосредственно через соответствующих руководителей служб-исполнителей. Взаимодействие структурных подразделений </w:t>
      </w:r>
      <w:r w:rsidRPr="009E557A">
        <w:t>медицинского учреждения «Центр профессиональной патологии»</w:t>
      </w:r>
      <w:r>
        <w:t xml:space="preserve"> строятся в соответствии с функциональными обязанностями отделов, определяемыми их положениями. Общество строго соблюдает Трудовой кодекс РФ, другие государственные нормативные акты, касающиеся трудовых отношений, а также коллективный договор. Руководство </w:t>
      </w:r>
      <w:r w:rsidRPr="009E557A">
        <w:t>медицинского учреждения «Центр профессиональной патологии»</w:t>
      </w:r>
      <w:r>
        <w:t xml:space="preserve"> стремится обеспечить современный уровень оснащенности и состояния рабочих мест сотрудников. </w:t>
      </w:r>
    </w:p>
    <w:p w14:paraId="1BA01834" w14:textId="540F4760" w:rsidR="009E557A" w:rsidRDefault="009E557A" w:rsidP="00CB5829">
      <w:pPr>
        <w:pStyle w:val="af0"/>
      </w:pPr>
      <w:r>
        <w:t xml:space="preserve">Корпоративное управление в </w:t>
      </w:r>
      <w:r w:rsidRPr="009E557A">
        <w:t>медицинско</w:t>
      </w:r>
      <w:r>
        <w:t>м</w:t>
      </w:r>
      <w:r w:rsidRPr="009E557A">
        <w:t xml:space="preserve"> учреждени</w:t>
      </w:r>
      <w:r>
        <w:t>и</w:t>
      </w:r>
      <w:r w:rsidRPr="009E557A">
        <w:t xml:space="preserve"> «Центр профессиональной патологии»</w:t>
      </w:r>
      <w:r>
        <w:t xml:space="preserve"> основывается на уважении прав и законных интересов его участников и способствует эффективной деятельности </w:t>
      </w:r>
      <w:r w:rsidRPr="009E557A">
        <w:t>медицинского учреждения «Центр профессиональной патологии»</w:t>
      </w:r>
      <w:r>
        <w:t xml:space="preserve">, в том числе увеличению стоимости активов предприятия, созданию рабочих мест и поддержанию финансовой стабильности и прибыльности. </w:t>
      </w:r>
    </w:p>
    <w:p w14:paraId="6DF2001C" w14:textId="77777777" w:rsidR="009E557A" w:rsidRDefault="009E557A" w:rsidP="00CB5829">
      <w:pPr>
        <w:pStyle w:val="af0"/>
      </w:pPr>
      <w:r>
        <w:t xml:space="preserve">Основные трудовые обязанности работника и работодателя, его администрации тесно взаимосвязаны, поскольку обязанностям одной стороны трудового договора соответствуют права другой, а вместе эти права и обязанности составляют основное содержание трудовых правоотношений. </w:t>
      </w:r>
    </w:p>
    <w:p w14:paraId="7741C73A" w14:textId="77777777" w:rsidR="009E557A" w:rsidRDefault="009E557A" w:rsidP="00CB5829">
      <w:pPr>
        <w:pStyle w:val="af0"/>
      </w:pPr>
      <w:r>
        <w:t xml:space="preserve">Основные обязанности работника: </w:t>
      </w:r>
    </w:p>
    <w:p w14:paraId="553F21A4" w14:textId="77777777" w:rsidR="009E557A" w:rsidRDefault="009E557A" w:rsidP="00CB5829">
      <w:pPr>
        <w:pStyle w:val="af0"/>
      </w:pPr>
      <w:r>
        <w:sym w:font="Symbol" w:char="F02D"/>
      </w:r>
      <w:r>
        <w:t xml:space="preserve"> соблюдение трудовой дисциплины, т. е. внутреннего трудового распорядка; </w:t>
      </w:r>
    </w:p>
    <w:p w14:paraId="31ED98B9" w14:textId="77777777" w:rsidR="009E557A" w:rsidRDefault="009E557A" w:rsidP="00CB5829">
      <w:pPr>
        <w:pStyle w:val="af0"/>
      </w:pPr>
      <w:r>
        <w:sym w:font="Symbol" w:char="F02D"/>
      </w:r>
      <w:r>
        <w:t xml:space="preserve"> честное и добросовестное выполнение трудовых обязанностей, полная отдача в функциональной (по трудовой функции, должности) деятельности; </w:t>
      </w:r>
    </w:p>
    <w:p w14:paraId="7EFB8FB9" w14:textId="77777777" w:rsidR="009E557A" w:rsidRDefault="009E557A" w:rsidP="00CB5829">
      <w:pPr>
        <w:pStyle w:val="af0"/>
      </w:pPr>
      <w:r>
        <w:sym w:font="Symbol" w:char="F02D"/>
      </w:r>
      <w:r>
        <w:t xml:space="preserve"> бережное отношение к производственному имуществу; </w:t>
      </w:r>
    </w:p>
    <w:p w14:paraId="2203DA5B" w14:textId="77777777" w:rsidR="009E557A" w:rsidRDefault="009E557A" w:rsidP="00CB5829">
      <w:pPr>
        <w:pStyle w:val="af0"/>
      </w:pPr>
      <w:r>
        <w:sym w:font="Symbol" w:char="F02D"/>
      </w:r>
      <w:r>
        <w:t xml:space="preserve"> выполнение установленных норм труда; </w:t>
      </w:r>
    </w:p>
    <w:p w14:paraId="119F483A" w14:textId="77777777" w:rsidR="009E557A" w:rsidRDefault="009E557A" w:rsidP="00CB5829">
      <w:pPr>
        <w:pStyle w:val="af0"/>
      </w:pPr>
      <w:r>
        <w:sym w:font="Symbol" w:char="F02D"/>
      </w:r>
      <w:r>
        <w:t xml:space="preserve"> своевременное и точное исполнение распоряжений администрации; </w:t>
      </w:r>
    </w:p>
    <w:p w14:paraId="453305D1" w14:textId="77777777" w:rsidR="009E557A" w:rsidRDefault="009E557A" w:rsidP="00CB5829">
      <w:pPr>
        <w:pStyle w:val="af0"/>
      </w:pPr>
      <w:r>
        <w:sym w:font="Symbol" w:char="F02D"/>
      </w:r>
      <w:r>
        <w:t xml:space="preserve"> повышение производительности труда; </w:t>
      </w:r>
    </w:p>
    <w:p w14:paraId="41CDEE98" w14:textId="1EFBDB05" w:rsidR="009E557A" w:rsidRDefault="009E557A" w:rsidP="00CB5829">
      <w:pPr>
        <w:pStyle w:val="af0"/>
      </w:pPr>
      <w:r>
        <w:sym w:font="Symbol" w:char="F02D"/>
      </w:r>
      <w:r>
        <w:t xml:space="preserve"> улучшение качества </w:t>
      </w:r>
      <w:r>
        <w:t>услуг</w:t>
      </w:r>
      <w:r>
        <w:t xml:space="preserve">; </w:t>
      </w:r>
    </w:p>
    <w:p w14:paraId="69321D24" w14:textId="3F0E2163" w:rsidR="009E557A" w:rsidRDefault="009E557A" w:rsidP="00CB5829">
      <w:pPr>
        <w:pStyle w:val="af0"/>
      </w:pPr>
      <w:r>
        <w:sym w:font="Symbol" w:char="F02D"/>
      </w:r>
      <w:r>
        <w:t xml:space="preserve"> соблюдение технологической дисциплины, инструкций по охране труда, технике безопасности и производственной санитарии, т.е. всех инструкций, правил по указанным </w:t>
      </w:r>
      <w:r>
        <w:lastRenderedPageBreak/>
        <w:t>вопросам.</w:t>
      </w:r>
    </w:p>
    <w:p w14:paraId="5DB76B2D" w14:textId="77777777" w:rsidR="009E557A" w:rsidRDefault="009E557A" w:rsidP="00CB5829">
      <w:pPr>
        <w:pStyle w:val="af0"/>
      </w:pPr>
      <w:r>
        <w:t xml:space="preserve">Всеобщей нормой труда является рабочее время. И тот, кому другие нормы труда не установлены, также обязан использовать все рабочее время рационально и по прямому назначению. А тот, кому установлены нормы выработки, при их выполнении досрочно обязан их перевыполнять, так как он также обязан рационально использовать рабочее время. </w:t>
      </w:r>
    </w:p>
    <w:p w14:paraId="310018DD" w14:textId="77777777" w:rsidR="009E557A" w:rsidRDefault="009E557A" w:rsidP="00CB5829">
      <w:pPr>
        <w:pStyle w:val="af0"/>
      </w:pPr>
      <w:r>
        <w:t xml:space="preserve">Основные обязанности работодателя, его администрации как представителя работодателя: </w:t>
      </w:r>
    </w:p>
    <w:p w14:paraId="7983DAF5" w14:textId="77777777" w:rsidR="009E557A" w:rsidRDefault="009E557A" w:rsidP="00CB5829">
      <w:pPr>
        <w:pStyle w:val="af0"/>
      </w:pPr>
      <w:r>
        <w:sym w:font="Symbol" w:char="F02D"/>
      </w:r>
      <w:r>
        <w:t xml:space="preserve"> правильно организовать труд работников: обеспечить правильную расстановку работников и рациональное использование рабочей силы каждого,</w:t>
      </w:r>
      <w:r>
        <w:t xml:space="preserve"> </w:t>
      </w:r>
      <w:r>
        <w:t xml:space="preserve">чтобы каждый работник знал свои функциональные обязанности; предупреждать простои, брак, добиваться сокращения потерь рабочего времени; </w:t>
      </w:r>
    </w:p>
    <w:p w14:paraId="439B49DE" w14:textId="77777777" w:rsidR="009E557A" w:rsidRDefault="009E557A" w:rsidP="00CB5829">
      <w:pPr>
        <w:pStyle w:val="af0"/>
      </w:pPr>
      <w:r>
        <w:sym w:font="Symbol" w:char="F02D"/>
      </w:r>
      <w:r>
        <w:t xml:space="preserve"> создавать условия для роста производительности труда, поощрять работников при перевыполнении норм, заменять устаревшее оборудование новым; </w:t>
      </w:r>
    </w:p>
    <w:p w14:paraId="01D87E99" w14:textId="77777777" w:rsidR="009E557A" w:rsidRDefault="009E557A" w:rsidP="00CB5829">
      <w:pPr>
        <w:pStyle w:val="af0"/>
      </w:pPr>
      <w:r>
        <w:sym w:font="Symbol" w:char="F02D"/>
      </w:r>
      <w:r>
        <w:t xml:space="preserve"> обеспечивать трудовую и производственную дисциплину;</w:t>
      </w:r>
    </w:p>
    <w:p w14:paraId="0AF5DB7B" w14:textId="31AD56AD" w:rsidR="009E557A" w:rsidRDefault="009E557A" w:rsidP="00CB5829">
      <w:pPr>
        <w:pStyle w:val="af0"/>
      </w:pPr>
      <w:r>
        <w:t xml:space="preserve"> </w:t>
      </w:r>
      <w:r>
        <w:sym w:font="Symbol" w:char="F02D"/>
      </w:r>
      <w:r>
        <w:t xml:space="preserve"> соблюдать законодательство о труде и правила охраны труда по всем его нормам, проводить профилактическую работу с целью избежать несчастных случаев </w:t>
      </w:r>
      <w:r>
        <w:t>на работе</w:t>
      </w:r>
      <w:r>
        <w:t xml:space="preserve">, коллективных трудовых споров, включая забастовки и т.д.; </w:t>
      </w:r>
    </w:p>
    <w:p w14:paraId="1C23B340" w14:textId="14F1B31C" w:rsidR="009E557A" w:rsidRDefault="009E557A" w:rsidP="00CB5829">
      <w:pPr>
        <w:pStyle w:val="af0"/>
      </w:pPr>
      <w:r>
        <w:sym w:font="Symbol" w:char="F02D"/>
      </w:r>
      <w:r>
        <w:t xml:space="preserve"> внимательно относиться к нуждам и запросам работников, улучшать условия не только их труда, но и быта.</w:t>
      </w:r>
    </w:p>
    <w:p w14:paraId="17710035" w14:textId="39D14BD6" w:rsidR="009E557A" w:rsidRDefault="00750E8C" w:rsidP="00CB5829">
      <w:pPr>
        <w:pStyle w:val="af0"/>
      </w:pPr>
      <w:r>
        <w:t xml:space="preserve">Каждое должностное лицо администрации </w:t>
      </w:r>
      <w:r>
        <w:t>медицинского учреждения</w:t>
      </w:r>
      <w:r>
        <w:t xml:space="preserve"> кроме своих функциональных обязанностей обязано соблюдать и все основные указанные обязанности на своем участке работы по отношению к подчиненным, а также обеспечивать соблюдение основных трудовых прав подчиненных непосредственно ему работников. Обязанности работников и администрации </w:t>
      </w:r>
      <w:r w:rsidRPr="009E557A">
        <w:t>медицинского учреждения «Центр профессиональной патологии»</w:t>
      </w:r>
      <w:r>
        <w:t xml:space="preserve"> более подробно закреплены в Правилах внутреннего трудового распорядка.</w:t>
      </w:r>
    </w:p>
    <w:p w14:paraId="2D5728C9" w14:textId="2F718A93" w:rsidR="00750E8C" w:rsidRDefault="00750E8C" w:rsidP="00CB5829">
      <w:pPr>
        <w:pStyle w:val="af0"/>
      </w:pPr>
      <w:r>
        <w:t xml:space="preserve">Несоблюдение трудовой дисциплины </w:t>
      </w:r>
      <w:r>
        <w:t>в организации</w:t>
      </w:r>
      <w:r>
        <w:t xml:space="preserve"> заключаются в наложении на сотрудника различных дисциплинарных взысканий, зависящих от тяжести совершенного нарушения, первичности проступка или регулярности несоблюдения трудовых правил, обстоятельств совершения нарушения.</w:t>
      </w:r>
    </w:p>
    <w:p w14:paraId="6440170C" w14:textId="1FD41577" w:rsidR="00750E8C" w:rsidRDefault="00750E8C" w:rsidP="00CB5829">
      <w:pPr>
        <w:pStyle w:val="af0"/>
      </w:pPr>
      <w:r>
        <w:t xml:space="preserve">В </w:t>
      </w:r>
      <w:r w:rsidRPr="009E557A">
        <w:t>Центр</w:t>
      </w:r>
      <w:r>
        <w:t>е</w:t>
      </w:r>
      <w:r w:rsidRPr="009E557A">
        <w:t xml:space="preserve"> профессиональной патологии</w:t>
      </w:r>
      <w:r>
        <w:t xml:space="preserve"> предусмотрены следующие виды наказания: </w:t>
      </w:r>
    </w:p>
    <w:p w14:paraId="5003C8E9" w14:textId="77777777" w:rsidR="00750E8C" w:rsidRDefault="00750E8C" w:rsidP="00CB5829">
      <w:pPr>
        <w:pStyle w:val="af0"/>
      </w:pPr>
      <w:r>
        <w:sym w:font="Symbol" w:char="F02D"/>
      </w:r>
      <w:r>
        <w:t xml:space="preserve"> замечание; </w:t>
      </w:r>
    </w:p>
    <w:p w14:paraId="67658BE6" w14:textId="77777777" w:rsidR="00750E8C" w:rsidRDefault="00750E8C" w:rsidP="00CB5829">
      <w:pPr>
        <w:pStyle w:val="af0"/>
      </w:pPr>
      <w:r>
        <w:sym w:font="Symbol" w:char="F02D"/>
      </w:r>
      <w:r>
        <w:t xml:space="preserve"> выговор; </w:t>
      </w:r>
    </w:p>
    <w:p w14:paraId="31DDE8B8" w14:textId="3D154CA7" w:rsidR="00750E8C" w:rsidRDefault="00750E8C" w:rsidP="00CB5829">
      <w:pPr>
        <w:pStyle w:val="af0"/>
      </w:pPr>
      <w:r>
        <w:sym w:font="Symbol" w:char="F02D"/>
      </w:r>
      <w:r>
        <w:t xml:space="preserve"> расторжение трудового договора.</w:t>
      </w:r>
    </w:p>
    <w:p w14:paraId="752A87AB" w14:textId="5FABA7E6" w:rsidR="00750E8C" w:rsidRDefault="00750E8C" w:rsidP="00CB5829">
      <w:pPr>
        <w:pStyle w:val="af0"/>
      </w:pPr>
      <w:r>
        <w:t xml:space="preserve">Самое значительное наказание, применяемое при нарушении дисциплины труда, - это увольнение «по статье». Это связано с тем, что отметка о дисциплинарном взыскании в виде </w:t>
      </w:r>
      <w:r>
        <w:lastRenderedPageBreak/>
        <w:t>увольнения заносится в трудовую книжку, и увольнение за нарушение трудовой дисциплины может навсегда испортить профессиональную биографию.</w:t>
      </w:r>
    </w:p>
    <w:p w14:paraId="57550469" w14:textId="18CAB829" w:rsidR="00750E8C" w:rsidRDefault="00750E8C" w:rsidP="00CB5829">
      <w:pPr>
        <w:pStyle w:val="af0"/>
      </w:pPr>
      <w:r>
        <w:t>Однако уволить за трудовой проступок можно лишь в том случае, если при наличии наложенного дисциплинарного взыскания (замечания или выговора) опять совершено нарушение. Еще один повод для увольнения - единичное, но значительное и грубое нарушение трудовой дисциплины.</w:t>
      </w:r>
    </w:p>
    <w:p w14:paraId="7C4570EF" w14:textId="77777777" w:rsidR="00750E8C" w:rsidRDefault="00750E8C" w:rsidP="00CB5829">
      <w:pPr>
        <w:pStyle w:val="af0"/>
      </w:pPr>
      <w:r>
        <w:t xml:space="preserve">К грубым трудовым нарушениям в исследуемой организации относятся: </w:t>
      </w:r>
    </w:p>
    <w:p w14:paraId="1EF992D4" w14:textId="77777777" w:rsidR="00750E8C" w:rsidRDefault="00750E8C" w:rsidP="00CB5829">
      <w:pPr>
        <w:pStyle w:val="af0"/>
      </w:pPr>
      <w:r>
        <w:sym w:font="Symbol" w:char="F02D"/>
      </w:r>
      <w:r>
        <w:t xml:space="preserve"> прогул; </w:t>
      </w:r>
    </w:p>
    <w:p w14:paraId="18F99DBA" w14:textId="77777777" w:rsidR="00750E8C" w:rsidRDefault="00750E8C" w:rsidP="00CB5829">
      <w:pPr>
        <w:pStyle w:val="af0"/>
      </w:pPr>
      <w:r>
        <w:sym w:font="Symbol" w:char="F02D"/>
      </w:r>
      <w:r>
        <w:t xml:space="preserve"> алкогольное, наркотическое или токсическое опьянение на рабочем месте; </w:t>
      </w:r>
    </w:p>
    <w:p w14:paraId="0885D2E3" w14:textId="77777777" w:rsidR="00750E8C" w:rsidRDefault="00750E8C" w:rsidP="00CB5829">
      <w:pPr>
        <w:pStyle w:val="af0"/>
      </w:pPr>
      <w:r>
        <w:sym w:font="Symbol" w:char="F02D"/>
      </w:r>
      <w:r>
        <w:t xml:space="preserve"> разглашение коммерческих или служебных секретов, персональных данных сотрудников, если работник обязался не разглашать их; </w:t>
      </w:r>
    </w:p>
    <w:p w14:paraId="140DBC22" w14:textId="77777777" w:rsidR="00750E8C" w:rsidRDefault="00750E8C" w:rsidP="00CB5829">
      <w:pPr>
        <w:pStyle w:val="af0"/>
      </w:pPr>
      <w:r>
        <w:sym w:font="Symbol" w:char="F02D"/>
      </w:r>
      <w:r>
        <w:t xml:space="preserve"> совершение на рабочем месте хищения (независимо от размера), растраты, умышленного уничтожения или порчи имущества, факт которого установлен приговором суда, постановлением судьи или госорганом, рассматривающим административные правонарушения; </w:t>
      </w:r>
    </w:p>
    <w:p w14:paraId="3C82045E" w14:textId="77777777" w:rsidR="00750E8C" w:rsidRDefault="00750E8C" w:rsidP="00CB5829">
      <w:pPr>
        <w:pStyle w:val="af0"/>
      </w:pPr>
      <w:r>
        <w:sym w:font="Symbol" w:char="F02D"/>
      </w:r>
      <w:r>
        <w:t xml:space="preserve"> нарушение требований охраны труда, из-за которого возникла авария, катастрофа, несчастный случай на производстве или была реальная угроза таких происшествий; </w:t>
      </w:r>
    </w:p>
    <w:p w14:paraId="6E11777E" w14:textId="77777777" w:rsidR="00750E8C" w:rsidRDefault="00750E8C" w:rsidP="00CB5829">
      <w:pPr>
        <w:pStyle w:val="af0"/>
      </w:pPr>
      <w:r>
        <w:sym w:font="Symbol" w:char="F02D"/>
      </w:r>
      <w:r>
        <w:t xml:space="preserve"> утрата доверия со стороны руководства к сотруднику, работающему с материальными ценностями, в результате виновных действий трудящегося; </w:t>
      </w:r>
    </w:p>
    <w:p w14:paraId="4B25EFE9" w14:textId="77777777" w:rsidR="00750E8C" w:rsidRDefault="00750E8C" w:rsidP="00CB5829">
      <w:pPr>
        <w:pStyle w:val="af0"/>
      </w:pPr>
      <w:r>
        <w:sym w:font="Symbol" w:char="F02D"/>
      </w:r>
      <w:r>
        <w:t xml:space="preserve"> единичное значительное трудовое нарушение со стороны членов руководящего состава организации;</w:t>
      </w:r>
    </w:p>
    <w:p w14:paraId="53012649" w14:textId="77777777" w:rsidR="00750E8C" w:rsidRDefault="00750E8C" w:rsidP="00CB5829">
      <w:pPr>
        <w:pStyle w:val="af0"/>
      </w:pPr>
      <w:r>
        <w:sym w:font="Symbol" w:char="F02D"/>
      </w:r>
      <w:r>
        <w:t xml:space="preserve"> подлог документов работником при приеме на работу; </w:t>
      </w:r>
    </w:p>
    <w:p w14:paraId="3407B312" w14:textId="6E26A073" w:rsidR="00750E8C" w:rsidRDefault="00750E8C" w:rsidP="00CB5829">
      <w:pPr>
        <w:pStyle w:val="af0"/>
      </w:pPr>
      <w:r>
        <w:sym w:font="Symbol" w:char="F02D"/>
      </w:r>
      <w:r>
        <w:t xml:space="preserve"> утрата или уничтожение имущества в результате необоснованного решения руководства предприятия.</w:t>
      </w:r>
    </w:p>
    <w:p w14:paraId="5AE64520" w14:textId="18E1ED7D" w:rsidR="00750E8C" w:rsidRDefault="00750E8C" w:rsidP="00CB5829">
      <w:pPr>
        <w:pStyle w:val="af0"/>
      </w:pPr>
      <w:r>
        <w:t>Процедура наказания работника за совершенное нарушение трудовых обязанностей и дисциплины подчинено строгим правилам.</w:t>
      </w:r>
    </w:p>
    <w:p w14:paraId="1122622A" w14:textId="77777777" w:rsidR="008F71FC" w:rsidRDefault="008F71FC" w:rsidP="00CB5829">
      <w:pPr>
        <w:pStyle w:val="af0"/>
      </w:pPr>
      <w:r>
        <w:t xml:space="preserve">Так, до наложения взыскания от работника необходимо получить объяснения по поводу случившегося. На объяснение работнику дается 2 дня. Если в течение этого времени оно не будет получено, работодатель составляет надлежащий акт об этом. Отсутствие пояснений не препятствует наказанию работника. </w:t>
      </w:r>
    </w:p>
    <w:p w14:paraId="3889458C" w14:textId="77777777" w:rsidR="008F71FC" w:rsidRDefault="008F71FC" w:rsidP="00CB5829">
      <w:pPr>
        <w:pStyle w:val="af0"/>
      </w:pPr>
      <w:r>
        <w:t xml:space="preserve">Наказание должно быть применено к нарушителю не позднее 1 месяца со дня обнаружения проступка, исключая периоды болезни и отпуска виновного сотрудника, а также времени на выражение мнения профсоюза. </w:t>
      </w:r>
    </w:p>
    <w:p w14:paraId="2E60863D" w14:textId="053DCCAD" w:rsidR="008F71FC" w:rsidRDefault="008F71FC" w:rsidP="00CB5829">
      <w:pPr>
        <w:pStyle w:val="af0"/>
      </w:pPr>
      <w:r>
        <w:t xml:space="preserve">Нельзя накладывать дисциплинарное взыскание по прошествии полугода со дня происшествия, а если требуется проведение ревизии, аудиторской проверки — по истечении 2 </w:t>
      </w:r>
      <w:r>
        <w:lastRenderedPageBreak/>
        <w:t>лет. В эти сроки не входит время, необходимое для производства уголовного дела.</w:t>
      </w:r>
    </w:p>
    <w:p w14:paraId="2EE1C0E5" w14:textId="34863DBD" w:rsidR="008F71FC" w:rsidRDefault="008F71FC" w:rsidP="00CB5829">
      <w:pPr>
        <w:pStyle w:val="af0"/>
      </w:pPr>
      <w:r>
        <w:t>За одно трудовое нарушение может быть наложено единственное дисциплинарное взыскание.</w:t>
      </w:r>
    </w:p>
    <w:p w14:paraId="59FE119A" w14:textId="430964D0" w:rsidR="009E557A" w:rsidRDefault="009E557A" w:rsidP="00CB5829">
      <w:pPr>
        <w:pStyle w:val="af0"/>
      </w:pPr>
      <w:r>
        <w:t xml:space="preserve">Организационная структура </w:t>
      </w:r>
      <w:r w:rsidRPr="009E557A">
        <w:t>медицинского учреждения «Центр профессиональной патологии»</w:t>
      </w:r>
      <w:r>
        <w:t xml:space="preserve"> характеризуется как линейно-функциональная структура управления, особенностями которой являются четкое разделение труда, иерархичность управления (вертикальная подчиненность), наличие формальных правил и норм управления. </w:t>
      </w:r>
    </w:p>
    <w:p w14:paraId="3870EB8B" w14:textId="3147C7DD" w:rsidR="009E557A" w:rsidRDefault="009E557A" w:rsidP="00CB5829">
      <w:pPr>
        <w:pStyle w:val="af0"/>
      </w:pPr>
      <w:r>
        <w:t xml:space="preserve">Преимущества организационной структуры </w:t>
      </w:r>
      <w:r w:rsidRPr="009E557A">
        <w:t>медицинского учреждения «Центр профессиональной патологии»</w:t>
      </w:r>
      <w:r>
        <w:t xml:space="preserve">: </w:t>
      </w:r>
    </w:p>
    <w:p w14:paraId="77EFF4D2" w14:textId="77777777" w:rsidR="009E557A" w:rsidRDefault="009E557A" w:rsidP="00CB5829">
      <w:pPr>
        <w:pStyle w:val="af0"/>
      </w:pPr>
      <w:r>
        <w:sym w:font="Symbol" w:char="F02D"/>
      </w:r>
      <w:r>
        <w:t xml:space="preserve"> четкая система взаимных связей функций и подразделений; </w:t>
      </w:r>
    </w:p>
    <w:p w14:paraId="726E21D8" w14:textId="77777777" w:rsidR="009E557A" w:rsidRDefault="009E557A" w:rsidP="00CB5829">
      <w:pPr>
        <w:pStyle w:val="af0"/>
      </w:pPr>
      <w:r>
        <w:sym w:font="Symbol" w:char="F02D"/>
      </w:r>
      <w:r>
        <w:t xml:space="preserve"> четкая система единоначалия – один руководитель сосредотачивает в своих руках руководство всей совокупностью процессов, имеющих общую цель; </w:t>
      </w:r>
    </w:p>
    <w:p w14:paraId="7D03004C" w14:textId="77777777" w:rsidR="009E557A" w:rsidRDefault="009E557A" w:rsidP="00CB5829">
      <w:pPr>
        <w:pStyle w:val="af0"/>
      </w:pPr>
      <w:r>
        <w:sym w:font="Symbol" w:char="F02D"/>
      </w:r>
      <w:r>
        <w:t xml:space="preserve"> ясно выраженная ответственность; </w:t>
      </w:r>
    </w:p>
    <w:p w14:paraId="342E42D9" w14:textId="772F6F1F" w:rsidR="00CB5829" w:rsidRDefault="009E557A" w:rsidP="00CB5829">
      <w:pPr>
        <w:pStyle w:val="af0"/>
      </w:pPr>
      <w:r>
        <w:sym w:font="Symbol" w:char="F02D"/>
      </w:r>
      <w:r>
        <w:t xml:space="preserve"> быстрая реакция исполнительных подразделений на прямые указания вышестоящих.</w:t>
      </w:r>
    </w:p>
    <w:p w14:paraId="3F5BD1ED" w14:textId="76D7E8EA" w:rsidR="009E557A" w:rsidRDefault="009E557A" w:rsidP="00CB5829">
      <w:pPr>
        <w:pStyle w:val="af0"/>
      </w:pPr>
      <w:r>
        <w:t xml:space="preserve">Недостатки организационной структуры </w:t>
      </w:r>
      <w:r w:rsidRPr="009E557A">
        <w:t>медицинского учреждения «Центр профессиональной патологии»</w:t>
      </w:r>
      <w:r>
        <w:t xml:space="preserve">: </w:t>
      </w:r>
    </w:p>
    <w:p w14:paraId="1ECB53CB" w14:textId="77777777" w:rsidR="009E557A" w:rsidRDefault="009E557A" w:rsidP="00CB5829">
      <w:pPr>
        <w:pStyle w:val="af0"/>
      </w:pPr>
      <w:r>
        <w:sym w:font="Symbol" w:char="F02D"/>
      </w:r>
      <w:r>
        <w:t xml:space="preserve"> в работе руководителей оперативные проблемы («текучка») доминирует над стратегическими; </w:t>
      </w:r>
    </w:p>
    <w:p w14:paraId="71C700DA" w14:textId="40913C83" w:rsidR="009E557A" w:rsidRPr="00CB5829" w:rsidRDefault="009E557A" w:rsidP="00CB5829">
      <w:pPr>
        <w:pStyle w:val="af0"/>
      </w:pPr>
      <w:r>
        <w:sym w:font="Symbol" w:char="F02D"/>
      </w:r>
      <w:r>
        <w:t xml:space="preserve"> критерии эффективности и качества работы подразделений и организации в целом – разные.</w:t>
      </w:r>
    </w:p>
    <w:p w14:paraId="7D8AEDE5" w14:textId="06A6483F" w:rsidR="00CB5829" w:rsidRDefault="00CB5829" w:rsidP="00CB5829">
      <w:pPr>
        <w:pStyle w:val="af0"/>
        <w:jc w:val="center"/>
      </w:pPr>
      <w:r>
        <w:rPr>
          <w:noProof/>
        </w:rPr>
        <w:drawing>
          <wp:inline distT="0" distB="0" distL="0" distR="0" wp14:anchorId="2237CE4D" wp14:editId="1C67954A">
            <wp:extent cx="5582771" cy="30473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t="11310"/>
                    <a:stretch/>
                  </pic:blipFill>
                  <pic:spPr bwMode="auto">
                    <a:xfrm>
                      <a:off x="0" y="0"/>
                      <a:ext cx="5589454" cy="3051013"/>
                    </a:xfrm>
                    <a:prstGeom prst="rect">
                      <a:avLst/>
                    </a:prstGeom>
                    <a:noFill/>
                    <a:ln>
                      <a:noFill/>
                    </a:ln>
                    <a:extLst>
                      <a:ext uri="{53640926-AAD7-44D8-BBD7-CCE9431645EC}">
                        <a14:shadowObscured xmlns:a14="http://schemas.microsoft.com/office/drawing/2010/main"/>
                      </a:ext>
                    </a:extLst>
                  </pic:spPr>
                </pic:pic>
              </a:graphicData>
            </a:graphic>
          </wp:inline>
        </w:drawing>
      </w:r>
    </w:p>
    <w:p w14:paraId="6FCD9A1C" w14:textId="5989EE9B" w:rsidR="00EF0111" w:rsidRPr="008F71FC" w:rsidRDefault="00CB5829" w:rsidP="008F71FC">
      <w:pPr>
        <w:pStyle w:val="af0"/>
        <w:jc w:val="center"/>
      </w:pPr>
      <w:r>
        <w:t xml:space="preserve">Рисунок 1 - </w:t>
      </w:r>
      <w:r w:rsidRPr="00CB5829">
        <w:t>Организационная структура медицинского учреждения «Центр профессиональной патологии»</w:t>
      </w:r>
    </w:p>
    <w:p w14:paraId="3D9E1504" w14:textId="3475CF19" w:rsidR="00164C2D" w:rsidRDefault="00164C2D" w:rsidP="008F71FC">
      <w:pPr>
        <w:pStyle w:val="1"/>
        <w:spacing w:after="0"/>
        <w:rPr>
          <w:rFonts w:eastAsia="Arial Unicode MS"/>
          <w:sz w:val="24"/>
          <w:szCs w:val="24"/>
        </w:rPr>
      </w:pPr>
      <w:bookmarkStart w:id="42" w:name="_Toc506300435"/>
      <w:bookmarkStart w:id="43" w:name="_Toc506302384"/>
      <w:bookmarkStart w:id="44" w:name="_Toc506378293"/>
      <w:bookmarkStart w:id="45" w:name="_Toc511296963"/>
      <w:bookmarkStart w:id="46" w:name="_Ref529866322"/>
      <w:bookmarkStart w:id="47" w:name="_Toc106449435"/>
      <w:r w:rsidRPr="008F71FC">
        <w:rPr>
          <w:rStyle w:val="10"/>
          <w:rFonts w:eastAsiaTheme="minorHAnsi"/>
          <w:b/>
          <w:sz w:val="24"/>
          <w:szCs w:val="24"/>
        </w:rPr>
        <w:lastRenderedPageBreak/>
        <w:t>Раздел 4</w:t>
      </w:r>
      <w:bookmarkEnd w:id="42"/>
      <w:r w:rsidRPr="008F71FC">
        <w:rPr>
          <w:rStyle w:val="10"/>
          <w:rFonts w:eastAsiaTheme="minorHAnsi"/>
          <w:b/>
          <w:sz w:val="24"/>
          <w:szCs w:val="24"/>
        </w:rPr>
        <w:t xml:space="preserve"> </w:t>
      </w:r>
      <w:bookmarkEnd w:id="43"/>
      <w:bookmarkEnd w:id="44"/>
      <w:r w:rsidRPr="008F71FC">
        <w:rPr>
          <w:rStyle w:val="10"/>
          <w:rFonts w:eastAsiaTheme="minorHAnsi"/>
          <w:b/>
          <w:sz w:val="24"/>
          <w:szCs w:val="24"/>
        </w:rPr>
        <w:t>Порядок организации работы регистратуры</w:t>
      </w:r>
      <w:bookmarkEnd w:id="45"/>
      <w:r w:rsidRPr="008F71FC">
        <w:rPr>
          <w:b w:val="0"/>
          <w:sz w:val="24"/>
          <w:szCs w:val="24"/>
        </w:rPr>
        <w:t xml:space="preserve"> </w:t>
      </w:r>
      <w:r w:rsidR="00BA27C8" w:rsidRPr="008F71FC">
        <w:rPr>
          <w:rFonts w:eastAsia="Arial Unicode MS"/>
          <w:sz w:val="24"/>
          <w:szCs w:val="24"/>
        </w:rPr>
        <w:t>Центр</w:t>
      </w:r>
      <w:r w:rsidR="008F71FC">
        <w:rPr>
          <w:rFonts w:eastAsia="Arial Unicode MS"/>
          <w:sz w:val="24"/>
          <w:szCs w:val="24"/>
          <w:lang w:val="ru-RU"/>
        </w:rPr>
        <w:t>а</w:t>
      </w:r>
      <w:r w:rsidR="00BA27C8" w:rsidRPr="008F71FC">
        <w:rPr>
          <w:rFonts w:eastAsia="Arial Unicode MS"/>
          <w:sz w:val="24"/>
          <w:szCs w:val="24"/>
        </w:rPr>
        <w:t xml:space="preserve"> профессиональной патологии</w:t>
      </w:r>
      <w:bookmarkEnd w:id="46"/>
      <w:bookmarkEnd w:id="47"/>
    </w:p>
    <w:p w14:paraId="03A7FE3B" w14:textId="77777777" w:rsidR="008F71FC" w:rsidRDefault="008F71FC" w:rsidP="008F71FC">
      <w:pPr>
        <w:pStyle w:val="af0"/>
      </w:pPr>
      <w:r w:rsidRPr="008F71FC">
        <w:t>Основными задачами регистратуры Центра профессиональной патологии:</w:t>
      </w:r>
    </w:p>
    <w:p w14:paraId="392A3262" w14:textId="77777777" w:rsidR="008F71FC" w:rsidRDefault="008F71FC" w:rsidP="008F71FC">
      <w:pPr>
        <w:pStyle w:val="af0"/>
      </w:pPr>
      <w:r w:rsidRPr="008F71FC">
        <w:t>- организация предварительной и текущей записи больных на прием к врачу (при непосредственном обращении и по телефону);</w:t>
      </w:r>
    </w:p>
    <w:p w14:paraId="7A30F85C" w14:textId="77777777" w:rsidR="008F71FC" w:rsidRDefault="008F71FC" w:rsidP="008F71FC">
      <w:pPr>
        <w:pStyle w:val="af0"/>
      </w:pPr>
      <w:r w:rsidRPr="008F71FC">
        <w:t>- обеспечение регулирования интенсивности потока населения для равномерной нагрузки врачей;</w:t>
      </w:r>
    </w:p>
    <w:p w14:paraId="6B7D8716" w14:textId="11469FFB" w:rsidR="008F71FC" w:rsidRDefault="008F71FC" w:rsidP="008F71FC">
      <w:pPr>
        <w:pStyle w:val="af0"/>
      </w:pPr>
      <w:r w:rsidRPr="008F71FC">
        <w:t xml:space="preserve">- своевременный подбор и доставка медицинской документации в кабинеты врачей, правильное ведение и хранение картотеки </w:t>
      </w:r>
      <w:r w:rsidR="009B1886">
        <w:t>Центра профессиональной патологии</w:t>
      </w:r>
      <w:r w:rsidRPr="008F71FC">
        <w:t>;</w:t>
      </w:r>
    </w:p>
    <w:p w14:paraId="4B664C14" w14:textId="48D84F6E" w:rsidR="008F71FC" w:rsidRDefault="008F71FC" w:rsidP="008F71FC">
      <w:pPr>
        <w:pStyle w:val="af0"/>
      </w:pPr>
      <w:r w:rsidRPr="008F71FC">
        <w:t xml:space="preserve">- обеспечение регистрации выдаваемой медицинской документации за пределы </w:t>
      </w:r>
      <w:r w:rsidR="009B1886">
        <w:t>Центра профессиональной патологии</w:t>
      </w:r>
      <w:r w:rsidRPr="008F71FC">
        <w:t>, контроль за своевременностью возврата выданной документации.</w:t>
      </w:r>
    </w:p>
    <w:p w14:paraId="39F3D69E" w14:textId="77777777" w:rsidR="009B1886" w:rsidRDefault="008F71FC" w:rsidP="008F71FC">
      <w:pPr>
        <w:pStyle w:val="af0"/>
      </w:pPr>
      <w:r w:rsidRPr="008F71FC">
        <w:t>Функции регистратуры</w:t>
      </w:r>
      <w:r>
        <w:t xml:space="preserve"> </w:t>
      </w:r>
      <w:r w:rsidRPr="008F71FC">
        <w:t>Центра профессиональной патологии</w:t>
      </w:r>
    </w:p>
    <w:p w14:paraId="154B7B14" w14:textId="77777777" w:rsidR="009B1886" w:rsidRDefault="008F71FC" w:rsidP="008F71FC">
      <w:pPr>
        <w:pStyle w:val="af0"/>
      </w:pPr>
      <w:r w:rsidRPr="008F71FC">
        <w:t xml:space="preserve">- информирование населения о режиме работы </w:t>
      </w:r>
      <w:r w:rsidR="009B1886">
        <w:t>Центра профессиональной патологии</w:t>
      </w:r>
      <w:r w:rsidRPr="008F71FC">
        <w:t>, времени приема врачей всех специальностей во все дни, в том числе субботу и воскресенье, с указанием часов приема и номеров кабинетов;</w:t>
      </w:r>
    </w:p>
    <w:p w14:paraId="1C6F6145" w14:textId="77777777" w:rsidR="009B1886" w:rsidRDefault="008F71FC" w:rsidP="008F71FC">
      <w:pPr>
        <w:pStyle w:val="af0"/>
      </w:pPr>
      <w:r w:rsidRPr="008F71FC">
        <w:t>- информирование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адресах аптек, поликлиник и стационаров, оказывающих экстренную врачебную помощь населению в вечернее, ночное время, воскресные и праздничные дни;</w:t>
      </w:r>
    </w:p>
    <w:p w14:paraId="3C968FED" w14:textId="77777777" w:rsidR="009B1886" w:rsidRDefault="008F71FC" w:rsidP="008F71FC">
      <w:pPr>
        <w:pStyle w:val="af0"/>
      </w:pPr>
      <w:r w:rsidRPr="008F71FC">
        <w:t xml:space="preserve">- информирование о порядке работы </w:t>
      </w:r>
      <w:r w:rsidR="009B1886">
        <w:t>Центра профессиональной патологии</w:t>
      </w:r>
      <w:r w:rsidRPr="008F71FC">
        <w:t>, правилах подготовки к исследованиям;</w:t>
      </w:r>
    </w:p>
    <w:p w14:paraId="173212BE" w14:textId="77777777" w:rsidR="009B1886" w:rsidRDefault="008F71FC" w:rsidP="008F71FC">
      <w:pPr>
        <w:pStyle w:val="af0"/>
      </w:pPr>
      <w:r w:rsidRPr="008F71FC">
        <w:t xml:space="preserve">- запись на прием к врачам </w:t>
      </w:r>
      <w:r w:rsidR="009B1886">
        <w:t>Центра профессиональной патологии</w:t>
      </w:r>
      <w:r w:rsidRPr="008F71FC">
        <w:t xml:space="preserve"> и регистрацию вызовов врачей на дом;</w:t>
      </w:r>
    </w:p>
    <w:p w14:paraId="55BB3107" w14:textId="31BE23AB" w:rsidR="009B1886" w:rsidRDefault="008F71FC" w:rsidP="008F71FC">
      <w:pPr>
        <w:pStyle w:val="af0"/>
      </w:pPr>
      <w:r w:rsidRPr="008F71FC">
        <w:t xml:space="preserve">- направление в установленном порядке обратившихся в </w:t>
      </w:r>
      <w:r w:rsidR="009B1886">
        <w:t>Центр профессиональной патологии</w:t>
      </w:r>
      <w:r w:rsidRPr="008F71FC">
        <w:t xml:space="preserve"> на флюорографическое обследование и на профилактические осмотры;</w:t>
      </w:r>
    </w:p>
    <w:p w14:paraId="14BA5982" w14:textId="77777777" w:rsidR="009B1886" w:rsidRDefault="008F71FC" w:rsidP="008F71FC">
      <w:pPr>
        <w:pStyle w:val="af0"/>
      </w:pPr>
      <w:r w:rsidRPr="008F71FC">
        <w:t>- подбор медицинских карт амбулаторных больных, записавшихся на прием или вызвавших врача на дом; доставка медицинских карт в кабинет врачей;</w:t>
      </w:r>
    </w:p>
    <w:p w14:paraId="5C246983" w14:textId="77777777" w:rsidR="009B1886" w:rsidRDefault="008F71FC" w:rsidP="008F71FC">
      <w:pPr>
        <w:pStyle w:val="af0"/>
      </w:pPr>
      <w:r w:rsidRPr="008F71FC">
        <w:t>- оформление листков и справок о временной нетрудоспособности, подтверждение соответствующими печатями выданных больным справок, направлений, рецептов и выписок из истории болезни;</w:t>
      </w:r>
    </w:p>
    <w:p w14:paraId="2A389FA6" w14:textId="77777777" w:rsidR="009B1886" w:rsidRDefault="008F71FC" w:rsidP="008F71FC">
      <w:pPr>
        <w:pStyle w:val="af0"/>
      </w:pPr>
      <w:r w:rsidRPr="008F71FC">
        <w:t>- сортировка и раскладка выполненных лабораторных анализов, электрокардиографических и других обследований;</w:t>
      </w:r>
    </w:p>
    <w:p w14:paraId="10EB82E7" w14:textId="36098F97" w:rsidR="009B1886" w:rsidRDefault="008F71FC" w:rsidP="008F71FC">
      <w:pPr>
        <w:pStyle w:val="af0"/>
      </w:pPr>
      <w:r w:rsidRPr="008F71FC">
        <w:t>- строгий учет и регистрация в специальных журналах листков, справок временной нетрудоспособности и рецептурных бланков.</w:t>
      </w:r>
    </w:p>
    <w:p w14:paraId="323467EE" w14:textId="77777777" w:rsidR="009B1886" w:rsidRDefault="008F71FC" w:rsidP="008F71FC">
      <w:pPr>
        <w:pStyle w:val="af0"/>
      </w:pPr>
      <w:r w:rsidRPr="008F71FC">
        <w:t>Запись на прием к врачам разных специальностей производится при обращении больных.</w:t>
      </w:r>
    </w:p>
    <w:p w14:paraId="0806BDC3" w14:textId="03808967" w:rsidR="009B1886" w:rsidRDefault="008F71FC" w:rsidP="008F71FC">
      <w:pPr>
        <w:pStyle w:val="af0"/>
      </w:pPr>
      <w:r w:rsidRPr="008F71FC">
        <w:lastRenderedPageBreak/>
        <w:t xml:space="preserve">В регистратуре заполняется талон с указанием даты и времени приема, номера кабинета и фамилии лечащего врача. Здесь оформляется медицинская карта амбулаторного больного (ф. № 025/у) для впервые обратившихся в учреждение. Для лиц, ранее обращавшихся в </w:t>
      </w:r>
      <w:r w:rsidR="009B1886">
        <w:t>Центр профессиональной патологии</w:t>
      </w:r>
      <w:r w:rsidRPr="008F71FC">
        <w:t xml:space="preserve">, она хранится в картотеке регистратуры. Существовавший до настоящего времени в некоторых </w:t>
      </w:r>
      <w:r w:rsidR="009B1886">
        <w:t>Центр профессиональной патологии</w:t>
      </w:r>
      <w:r w:rsidRPr="008F71FC">
        <w:t xml:space="preserve">х опыт хранения медицинских карт на руках у пациентовсебя не оправдал. Вся информация о здоровье населения обслуживаемой территории должна храниться в </w:t>
      </w:r>
      <w:r w:rsidR="009B1886">
        <w:t>Центр</w:t>
      </w:r>
      <w:r w:rsidR="009B1886">
        <w:t>е</w:t>
      </w:r>
      <w:r w:rsidR="009B1886">
        <w:t xml:space="preserve"> профессиональной патологии</w:t>
      </w:r>
      <w:r w:rsidR="009B1886" w:rsidRPr="008F71FC">
        <w:t>х</w:t>
      </w:r>
      <w:r w:rsidRPr="008F71FC">
        <w:t>. При обращении больного за медицинской помощью карта передается из регистратуры в кабинет врача. В регистратуре оформляется и предварительная запись на прием в дни, удобные для больного.</w:t>
      </w:r>
    </w:p>
    <w:p w14:paraId="6A0BDA12" w14:textId="73EBF915" w:rsidR="009B1886" w:rsidRDefault="008F71FC" w:rsidP="008F71FC">
      <w:pPr>
        <w:pStyle w:val="af0"/>
      </w:pPr>
      <w:r w:rsidRPr="008F71FC">
        <w:t xml:space="preserve">Из официальных документов в регистратуре также ведутся журналы, связанные с оформлением листков нетрудоспособности и журналы вызовов врачей на дом (ф. №031/у). Журнал записи вызовов врачей на дом служит для регистрации вызовов специалистов на дом и контроля их выполнения. Ведется во всех лечебно-профилактических учреждениях, оказывающих медицинскую помощь на дому. В </w:t>
      </w:r>
      <w:r w:rsidR="009B1886">
        <w:t>Центр профессиональной патологии</w:t>
      </w:r>
      <w:r w:rsidRPr="008F71FC">
        <w:t xml:space="preserve">х, имеющих терапевтические или педиатрические участки, по каждому участку ведутся отдельные журналы записи вызовов врачей на дом. Журналы ведутся регистратором, принимающим вызовы. Сюда записываются как первичные, так и повторные вызовы, а также посещения больных на дому по инициативе врача. На основании вызовов регистратором подбираются медицинские карты амбулаторных больных и передаются врачам, заполняющим вызовы. После выполнения вызова карта возвращается в регистратуру и на основании сведений, в них внесенных, врачом заполняются соответствующие графы журнала. По записи в журнале подсчитывается число посещений, сделанных врачом на дому и ежедневно записываются в дневник работы врача </w:t>
      </w:r>
      <w:r w:rsidR="009B1886">
        <w:t>Центра профессиональной патологии</w:t>
      </w:r>
      <w:r w:rsidRPr="008F71FC">
        <w:t>.</w:t>
      </w:r>
    </w:p>
    <w:p w14:paraId="1CCA9769" w14:textId="58C32231" w:rsidR="009B1886" w:rsidRDefault="008F71FC" w:rsidP="008F71FC">
      <w:pPr>
        <w:pStyle w:val="af0"/>
      </w:pPr>
      <w:r w:rsidRPr="008F71FC">
        <w:t xml:space="preserve">Одной из функций регистратуры является обеспечение сохранности медицинской документации и устранение ее дублирования. Медицинские карты больных хранятся по участкам. В пределах участка они раскладываются по улицам, затем по номерам домов или фамилиям больных. Если </w:t>
      </w:r>
      <w:r w:rsidR="009B1886">
        <w:t>Центр профессиональной патологии</w:t>
      </w:r>
      <w:r w:rsidRPr="008F71FC">
        <w:t xml:space="preserve"> обслуживает рабочих промышленных предприятий и студентов, обучающихся в учреждениях, размещающихся на территории ее деятельности, то для хранения медицинских карт этих лиц выделяются отдельные стеллажи.</w:t>
      </w:r>
      <w:r w:rsidRPr="008F71FC">
        <w:br/>
        <w:t xml:space="preserve">Медицинская карта амбулаторного больного является единой. В ней регистрируются все заболевания, поповоду которых больной обращался в </w:t>
      </w:r>
      <w:r w:rsidR="009B1886">
        <w:t>Центр профессиональной патологии</w:t>
      </w:r>
      <w:r w:rsidRPr="008F71FC">
        <w:t xml:space="preserve">. Диагнозы всех перенесенных заболеваний фиксируются в листе уточненных диагнозов медицинской карты амбулаторного больного. Медицинские карты поступают в архив из </w:t>
      </w:r>
      <w:r w:rsidRPr="008F71FC">
        <w:lastRenderedPageBreak/>
        <w:t xml:space="preserve">регистратуры в том случае, если больной в течение 3 лет не обращался в </w:t>
      </w:r>
      <w:r w:rsidR="009B1886">
        <w:t>Центр профессиональной патологии</w:t>
      </w:r>
      <w:r w:rsidRPr="008F71FC">
        <w:t xml:space="preserve">. Кроме того, в действующий архив можно передавать «утолщенные» и принявшие небрежный вид медицинские карты, после того как взамен их будут заведены новые с выпиской из старых карт уточненных диагнозов и краткого эпикриза. </w:t>
      </w:r>
    </w:p>
    <w:p w14:paraId="0A5E5168" w14:textId="5F65C47E" w:rsidR="009B1886" w:rsidRDefault="008F71FC" w:rsidP="008F71FC">
      <w:pPr>
        <w:pStyle w:val="af0"/>
      </w:pPr>
      <w:r w:rsidRPr="008F71FC">
        <w:t xml:space="preserve">В состав регистратуры </w:t>
      </w:r>
      <w:r w:rsidR="009B1886">
        <w:t>Центра профессиональной патологии</w:t>
      </w:r>
      <w:r w:rsidRPr="008F71FC">
        <w:t xml:space="preserve"> входит стол справок, стол самозаписи, рабочие места для приема и регистрации вызовов врача на дом, помещение для хранения и подбора индивидуальных карт амбулаторного больного, помещение для оформления медицинских документов, медицинский архив.</w:t>
      </w:r>
    </w:p>
    <w:p w14:paraId="6C96E16A" w14:textId="77777777" w:rsidR="009B1886" w:rsidRDefault="008F71FC" w:rsidP="008F71FC">
      <w:pPr>
        <w:pStyle w:val="af0"/>
      </w:pPr>
      <w:r w:rsidRPr="008F71FC">
        <w:t>Регистратура размещается в специально оборудованных помещениях, полностью удовлетворяющих требованиям требования к эксплуатации и техники безопасности, утвержденным санитарным нормам и правилам.</w:t>
      </w:r>
    </w:p>
    <w:p w14:paraId="2B8A2461" w14:textId="63BB2C04" w:rsidR="009B1886" w:rsidRDefault="008F71FC" w:rsidP="008F71FC">
      <w:pPr>
        <w:pStyle w:val="af0"/>
      </w:pPr>
      <w:r w:rsidRPr="008F71FC">
        <w:t xml:space="preserve">Штат медперсонала регистратуры утверждается главным врачом </w:t>
      </w:r>
      <w:r w:rsidR="009B1886">
        <w:t>Центра профессиональной патологии</w:t>
      </w:r>
      <w:r w:rsidRPr="008F71FC">
        <w:t xml:space="preserve"> согласно штатным нормативам с учетом численности обслуживаемого населения. Медперсонал регистратуры </w:t>
      </w:r>
      <w:r w:rsidR="009B1886">
        <w:t>Центра профессиональной патологии</w:t>
      </w:r>
      <w:r w:rsidRPr="008F71FC">
        <w:t xml:space="preserve"> в своей работе подчиняется заместителю главного врача по медицинской части и главной медсестре. В своей работе сотрудники регистратуры руководствуются нормативно-правовыми актами </w:t>
      </w:r>
      <w:r w:rsidR="009B1886">
        <w:t>государства</w:t>
      </w:r>
      <w:r w:rsidRPr="008F71FC">
        <w:t xml:space="preserve">, Положением о </w:t>
      </w:r>
      <w:r w:rsidR="009B1886">
        <w:t>Центр</w:t>
      </w:r>
      <w:r w:rsidR="009B1886">
        <w:t>е</w:t>
      </w:r>
      <w:r w:rsidR="009B1886">
        <w:t xml:space="preserve"> профессиональной патологии</w:t>
      </w:r>
      <w:r w:rsidR="009B1886" w:rsidRPr="008F71FC">
        <w:t>х</w:t>
      </w:r>
      <w:r w:rsidRPr="008F71FC">
        <w:t xml:space="preserve">, приказами и распоряжениями главного врача </w:t>
      </w:r>
      <w:r w:rsidR="009B1886">
        <w:t>Центра профессиональной патологии</w:t>
      </w:r>
      <w:r w:rsidRPr="008F71FC">
        <w:t>, должностными инструкциями.</w:t>
      </w:r>
    </w:p>
    <w:p w14:paraId="78B388AA" w14:textId="1A8EE0B0" w:rsidR="009B1886" w:rsidRDefault="008F71FC" w:rsidP="008F71FC">
      <w:pPr>
        <w:pStyle w:val="af0"/>
      </w:pPr>
      <w:r w:rsidRPr="008F71FC">
        <w:t>В состав персонала регистратуры могут входить заведующий регистратурой, медицинский регистратор, работающий в «столе справок», медицинский регистратор, оформляющий медицинские документы, медицинский регистратор, осуществляющий выдачу талонов на прием к врачу, и медицинский регистратор, работающий в отделении «помощи на дому».</w:t>
      </w:r>
      <w:r w:rsidRPr="008F71FC">
        <w:br/>
        <w:t xml:space="preserve">Основными задачами заведующего регистратурой являются обеспечение бесперебойной работы регистратуры и рациональнаяорганизация труда регистраторов. Назначение и увольнение заведующего регистратурой осуществляется главным врачом </w:t>
      </w:r>
      <w:r w:rsidR="009B1886">
        <w:t>Центра профессиональной патологии</w:t>
      </w:r>
      <w:r w:rsidRPr="008F71FC">
        <w:t xml:space="preserve"> в соответствии с действующим законодательством. Заведующий регистратурой подчиняется непосредственно главному врачу учреждения. В своей работе заведующий руководствуется указаниями и распоряжениями муниципальных органов здравоохранения, должностной инструкцией, а также методическими рекомендациями приема пациентов в амбулаторно-поликлинических учреждениях. Заведующий регистратурой контролирует правильное ведение регистраторами медицинской документации, своевременность возврата медицинских карт в регистратуру и порядок в архиве, принимает меры по сохранности медицинских карт, обеспечивает правильность информации населения о времени приема врачей всех специальностей, своевременно внося изменение часов приема, номеров кабинетов в </w:t>
      </w:r>
      <w:r w:rsidRPr="008F71FC">
        <w:lastRenderedPageBreak/>
        <w:t xml:space="preserve">расписание врачей, а также связь с кабинетами: доврачебного приема, смотровым, флюорографии. Кроме того, он предоставляет для населения информацию о порядке работы </w:t>
      </w:r>
      <w:r w:rsidR="009B1886">
        <w:t>Центра профессиональной патологии</w:t>
      </w:r>
      <w:r w:rsidRPr="008F71FC">
        <w:t>, о правилах вызова врача на дом, о порядке предварительной записи на прем к врачам, о правилах подготовки к исследованиям, времени и месте приема населения главным врачом и его заместителями; об адресах аптек, поликлиник и стационаров; организовывает работу автотранспорта по обслуживанию вызовов, контролирует работу шоферов. Заведующий проводит инструктаж с медицинскими регистраторами по вопросам организации работы регистратуры и составляет графики работы регистраторов.</w:t>
      </w:r>
    </w:p>
    <w:p w14:paraId="65BD55E3" w14:textId="2B94D569" w:rsidR="009B1886" w:rsidRDefault="008F71FC" w:rsidP="008F71FC">
      <w:pPr>
        <w:pStyle w:val="af0"/>
      </w:pPr>
      <w:r w:rsidRPr="008F71FC">
        <w:t xml:space="preserve">Основной задачей медицинского регистратора, работающего в столе справок городской </w:t>
      </w:r>
      <w:r w:rsidR="009B1886">
        <w:t>Центра профессиональной патологии</w:t>
      </w:r>
      <w:r w:rsidRPr="008F71FC">
        <w:t>, является дача различного рода справок, как при личном обращении посетителей, так и по телефону.</w:t>
      </w:r>
    </w:p>
    <w:p w14:paraId="783D351E" w14:textId="51294553" w:rsidR="009B1886" w:rsidRDefault="008F71FC" w:rsidP="008F71FC">
      <w:pPr>
        <w:pStyle w:val="af0"/>
      </w:pPr>
      <w:r w:rsidRPr="008F71FC">
        <w:t>Медицинский регистратор, оформляющий медицинские документы, осуществляет выписку и учет листков и справок временной нетрудоспособности, подтверждает соответствующими печатями медицинские документы, выданные больным лечащими врачами.</w:t>
      </w:r>
      <w:r w:rsidRPr="008F71FC">
        <w:br/>
        <w:t xml:space="preserve">Основной задачей медицинского регистратора,осуществляющего выдачу талонов на прием к врачу, является организация предварительной и неотложной записи посетителей при обращении в </w:t>
      </w:r>
      <w:r w:rsidR="009B1886">
        <w:t>Центр профессиональной патологии</w:t>
      </w:r>
      <w:r w:rsidRPr="008F71FC">
        <w:t xml:space="preserve"> и по телефону. Он регулирует поток больных, обратившихся в </w:t>
      </w:r>
      <w:r w:rsidR="009B1886">
        <w:t>Центр профессиональной патологии</w:t>
      </w:r>
      <w:r w:rsidRPr="008F71FC">
        <w:t>, без предварительной записи, направляя их к дежурному врачу или в кабинет доврачебного приема. При обращении инвалидов и участников Великой Отечественной войны медицинский регистратор выдает им талоны в счет неявившихся пациентов или выписывает дополнительные талоны с соответствующей пометкой и сообщает об этом в кабинет, где ведется прием</w:t>
      </w:r>
      <w:r w:rsidR="009B1886">
        <w:t>.</w:t>
      </w:r>
    </w:p>
    <w:p w14:paraId="17A66E19" w14:textId="77777777" w:rsidR="009B1886" w:rsidRDefault="008F71FC" w:rsidP="009B1886">
      <w:pPr>
        <w:pStyle w:val="af0"/>
      </w:pPr>
      <w:r w:rsidRPr="008F71FC">
        <w:t>Медицинский регистратор, работающий в отделении помощи на дому, принимает и регистрирует в журнале вызовы на дом врачей всех специальностей, затем передает врачу, обслуживающему соответствующий участок. Если причиной вызова является неотложное состояние, немедленно сообщает об этом заведующему отделением или заместителю главного врача по медицинской части для ускорения обслуживания этого вызова. Также он обеспечивает своевременную подборку медицинских карт больных, вызвавших врача на дом и регулирует работу автотранспорта при обслуживании больных на дому с имеющимся графико</w:t>
      </w:r>
      <w:r w:rsidR="009B1886">
        <w:t>м.</w:t>
      </w:r>
    </w:p>
    <w:p w14:paraId="2696C34E" w14:textId="3F360D3B" w:rsidR="008F71FC" w:rsidRPr="008F71FC" w:rsidRDefault="008F71FC" w:rsidP="009B1886">
      <w:pPr>
        <w:pStyle w:val="af0"/>
      </w:pPr>
      <w:r w:rsidRPr="008F71FC">
        <w:br/>
      </w:r>
    </w:p>
    <w:p w14:paraId="146E6E09" w14:textId="77777777" w:rsidR="008F71FC" w:rsidRPr="008F71FC" w:rsidRDefault="008F71FC" w:rsidP="008F71FC">
      <w:pPr>
        <w:pStyle w:val="af0"/>
      </w:pPr>
    </w:p>
    <w:p w14:paraId="39F74C99" w14:textId="77777777" w:rsidR="001F5AF8" w:rsidRDefault="001F5AF8" w:rsidP="00EF0111">
      <w:pPr>
        <w:spacing w:after="400" w:line="360" w:lineRule="auto"/>
        <w:ind w:firstLine="567"/>
        <w:rPr>
          <w:rFonts w:ascii="Times New Roman" w:hAnsi="Times New Roman" w:cs="Times New Roman"/>
          <w:b/>
          <w:sz w:val="24"/>
          <w:szCs w:val="24"/>
        </w:rPr>
      </w:pPr>
    </w:p>
    <w:p w14:paraId="47906432" w14:textId="5F01FC91" w:rsidR="009B1886" w:rsidRDefault="007A013D" w:rsidP="009B1886">
      <w:pPr>
        <w:pStyle w:val="1"/>
        <w:spacing w:after="0"/>
        <w:rPr>
          <w:rFonts w:eastAsia="Arial Unicode MS"/>
          <w:sz w:val="24"/>
          <w:szCs w:val="24"/>
        </w:rPr>
      </w:pPr>
      <w:bookmarkStart w:id="48" w:name="_Toc506378294"/>
      <w:bookmarkStart w:id="49" w:name="_Toc511296964"/>
      <w:bookmarkStart w:id="50" w:name="_Ref529866861"/>
      <w:bookmarkStart w:id="51" w:name="_Toc106449436"/>
      <w:r w:rsidRPr="009B1886">
        <w:rPr>
          <w:rStyle w:val="10"/>
          <w:rFonts w:eastAsiaTheme="minorHAnsi"/>
          <w:b/>
          <w:sz w:val="24"/>
          <w:szCs w:val="24"/>
        </w:rPr>
        <w:lastRenderedPageBreak/>
        <w:t>Раздел 5</w:t>
      </w:r>
      <w:r w:rsidR="00164C2D" w:rsidRPr="009B1886">
        <w:rPr>
          <w:rStyle w:val="10"/>
          <w:rFonts w:eastAsiaTheme="minorHAnsi"/>
          <w:b/>
          <w:sz w:val="24"/>
          <w:szCs w:val="24"/>
        </w:rPr>
        <w:t xml:space="preserve"> </w:t>
      </w:r>
      <w:bookmarkEnd w:id="48"/>
      <w:r w:rsidR="00164C2D" w:rsidRPr="009B1886">
        <w:rPr>
          <w:rStyle w:val="10"/>
          <w:rFonts w:eastAsiaTheme="minorHAnsi"/>
          <w:b/>
          <w:sz w:val="24"/>
          <w:szCs w:val="24"/>
        </w:rPr>
        <w:t>Порядок оказания первой помощи пациентам и пострадавшим</w:t>
      </w:r>
      <w:bookmarkEnd w:id="49"/>
      <w:r w:rsidR="009B1886" w:rsidRPr="009B1886">
        <w:rPr>
          <w:rStyle w:val="10"/>
          <w:rFonts w:eastAsiaTheme="minorHAnsi"/>
          <w:b/>
          <w:sz w:val="24"/>
          <w:szCs w:val="24"/>
          <w:lang w:val="ru-RU"/>
        </w:rPr>
        <w:t xml:space="preserve"> в</w:t>
      </w:r>
      <w:r w:rsidR="00164C2D" w:rsidRPr="009B1886">
        <w:rPr>
          <w:sz w:val="24"/>
          <w:szCs w:val="24"/>
        </w:rPr>
        <w:t xml:space="preserve"> </w:t>
      </w:r>
      <w:r w:rsidR="00BA27C8" w:rsidRPr="009B1886">
        <w:rPr>
          <w:rFonts w:eastAsia="Arial Unicode MS"/>
          <w:sz w:val="24"/>
          <w:szCs w:val="24"/>
        </w:rPr>
        <w:t>Центр</w:t>
      </w:r>
      <w:r w:rsidR="009B1886" w:rsidRPr="009B1886">
        <w:rPr>
          <w:rFonts w:eastAsia="Arial Unicode MS"/>
          <w:sz w:val="24"/>
          <w:szCs w:val="24"/>
          <w:lang w:val="ru-RU"/>
        </w:rPr>
        <w:t>е</w:t>
      </w:r>
      <w:r w:rsidR="00BA27C8" w:rsidRPr="009B1886">
        <w:rPr>
          <w:rFonts w:eastAsia="Arial Unicode MS"/>
          <w:sz w:val="24"/>
          <w:szCs w:val="24"/>
        </w:rPr>
        <w:t xml:space="preserve"> профессиональной патологии</w:t>
      </w:r>
      <w:bookmarkEnd w:id="50"/>
      <w:bookmarkEnd w:id="51"/>
    </w:p>
    <w:p w14:paraId="530B7BF9" w14:textId="475712D8" w:rsidR="001561A6" w:rsidRPr="001561A6" w:rsidRDefault="001561A6" w:rsidP="001561A6">
      <w:pPr>
        <w:pStyle w:val="af0"/>
      </w:pPr>
      <w:r w:rsidRPr="001561A6">
        <w:t>Выделяют следующие виды медицинской помощи</w:t>
      </w:r>
      <w:r w:rsidRPr="001561A6">
        <w:t xml:space="preserve"> </w:t>
      </w:r>
      <w:r w:rsidRPr="009B1886">
        <w:rPr>
          <w:rStyle w:val="10"/>
          <w:rFonts w:eastAsiaTheme="minorHAnsi"/>
          <w:b w:val="0"/>
          <w:sz w:val="24"/>
          <w:szCs w:val="24"/>
          <w:lang w:val="ru-RU"/>
        </w:rPr>
        <w:t>в</w:t>
      </w:r>
      <w:r w:rsidRPr="009B1886">
        <w:t xml:space="preserve"> </w:t>
      </w:r>
      <w:r w:rsidRPr="009B1886">
        <w:rPr>
          <w:rFonts w:eastAsia="Arial Unicode MS"/>
        </w:rPr>
        <w:t>Центре профессиональной патологии</w:t>
      </w:r>
      <w:r w:rsidRPr="001561A6">
        <w:t>:</w:t>
      </w:r>
    </w:p>
    <w:p w14:paraId="7A9FCE81" w14:textId="77777777" w:rsidR="001561A6" w:rsidRPr="001561A6" w:rsidRDefault="001561A6" w:rsidP="001561A6">
      <w:pPr>
        <w:pStyle w:val="af0"/>
        <w:rPr>
          <w:color w:val="000000" w:themeColor="text1"/>
        </w:rPr>
      </w:pPr>
      <w:r w:rsidRPr="001561A6">
        <w:rPr>
          <w:b/>
          <w:bCs/>
        </w:rPr>
        <w:t>1.    </w:t>
      </w:r>
      <w:hyperlink r:id="rId52" w:tooltip="Перейти на страницу: Первичная медико-санитарная помощь." w:history="1">
        <w:r w:rsidRPr="001561A6">
          <w:rPr>
            <w:rStyle w:val="aa"/>
            <w:color w:val="000000" w:themeColor="text1"/>
            <w:u w:val="none"/>
          </w:rPr>
          <w:t>Первичная медико-санитарная помощь</w:t>
        </w:r>
      </w:hyperlink>
      <w:r w:rsidRPr="001561A6">
        <w:rPr>
          <w:color w:val="000000" w:themeColor="text1"/>
        </w:rPr>
        <w:t>, её еще называют (амбулаторная) -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FC21CE7" w14:textId="77777777" w:rsidR="001561A6" w:rsidRPr="001561A6" w:rsidRDefault="001561A6" w:rsidP="001561A6">
      <w:pPr>
        <w:pStyle w:val="af0"/>
        <w:rPr>
          <w:color w:val="000000" w:themeColor="text1"/>
        </w:rPr>
      </w:pPr>
      <w:r w:rsidRPr="001561A6">
        <w:rPr>
          <w:color w:val="000000" w:themeColor="text1"/>
        </w:rPr>
        <w:t>Оказывается бесплатно в плановой и неотложной формах в поликлиниках и в условиях дневного стационара, женских консультациях, кожно-венерологических диспансерах (кроме венерических заболеваний), стоматологических поликлиниках, травматологических пунктах включая:</w:t>
      </w:r>
    </w:p>
    <w:p w14:paraId="34DBB571" w14:textId="77777777" w:rsidR="001561A6" w:rsidRPr="001561A6" w:rsidRDefault="001561A6" w:rsidP="001561A6">
      <w:pPr>
        <w:pStyle w:val="af0"/>
        <w:rPr>
          <w:color w:val="000000" w:themeColor="text1"/>
        </w:rPr>
      </w:pPr>
      <w:r w:rsidRPr="001561A6">
        <w:rPr>
          <w:color w:val="000000" w:themeColor="text1"/>
        </w:rPr>
        <w:t>- посещения участковых врачей, в том числе на дому,</w:t>
      </w:r>
    </w:p>
    <w:p w14:paraId="6BCC7CA0" w14:textId="77777777" w:rsidR="001561A6" w:rsidRPr="001561A6" w:rsidRDefault="001561A6" w:rsidP="001561A6">
      <w:pPr>
        <w:pStyle w:val="af0"/>
        <w:rPr>
          <w:color w:val="000000" w:themeColor="text1"/>
        </w:rPr>
      </w:pPr>
      <w:r w:rsidRPr="001561A6">
        <w:rPr>
          <w:color w:val="000000" w:themeColor="text1"/>
        </w:rPr>
        <w:t>- консультации врачей-специалистов и диагностические исследования,</w:t>
      </w:r>
    </w:p>
    <w:p w14:paraId="1ED5F865" w14:textId="77777777" w:rsidR="001561A6" w:rsidRPr="001561A6" w:rsidRDefault="001561A6" w:rsidP="001561A6">
      <w:pPr>
        <w:pStyle w:val="af0"/>
        <w:rPr>
          <w:color w:val="000000" w:themeColor="text1"/>
        </w:rPr>
      </w:pPr>
      <w:r w:rsidRPr="001561A6">
        <w:rPr>
          <w:color w:val="000000" w:themeColor="text1"/>
        </w:rPr>
        <w:t>- диспансеризацию и профилактическую помощь.       </w:t>
      </w:r>
    </w:p>
    <w:p w14:paraId="11A6EE52" w14:textId="77777777" w:rsidR="001561A6" w:rsidRPr="001561A6" w:rsidRDefault="001561A6" w:rsidP="001561A6">
      <w:pPr>
        <w:pStyle w:val="af0"/>
        <w:rPr>
          <w:color w:val="000000" w:themeColor="text1"/>
        </w:rPr>
      </w:pPr>
      <w:r w:rsidRPr="001561A6">
        <w:rPr>
          <w:color w:val="000000" w:themeColor="text1"/>
        </w:rPr>
        <w:t>Первичная медико-санитарная помощь делится на:</w:t>
      </w:r>
    </w:p>
    <w:p w14:paraId="4C117909" w14:textId="77777777" w:rsidR="001561A6" w:rsidRPr="001561A6" w:rsidRDefault="001561A6" w:rsidP="001561A6">
      <w:pPr>
        <w:pStyle w:val="af0"/>
        <w:rPr>
          <w:color w:val="000000" w:themeColor="text1"/>
        </w:rPr>
      </w:pPr>
      <w:r w:rsidRPr="001561A6">
        <w:rPr>
          <w:color w:val="000000" w:themeColor="text1"/>
        </w:rPr>
        <w:t>Первичную доврачебную медико-санитарную помощь, которая оказывается фельдшерами, акушерами и другими медицинскими работниками со средним медицинским образованием;</w:t>
      </w:r>
    </w:p>
    <w:p w14:paraId="555D1F6A" w14:textId="77777777" w:rsidR="001561A6" w:rsidRPr="001561A6" w:rsidRDefault="001561A6" w:rsidP="001561A6">
      <w:pPr>
        <w:pStyle w:val="af0"/>
        <w:rPr>
          <w:color w:val="000000" w:themeColor="text1"/>
        </w:rPr>
      </w:pPr>
      <w:r w:rsidRPr="001561A6">
        <w:rPr>
          <w:color w:val="000000" w:themeColor="text1"/>
        </w:rPr>
        <w:t>Первичную врачебная медико-санитарную помощь, которая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708B1AD8" w14:textId="77777777" w:rsidR="001561A6" w:rsidRPr="001561A6" w:rsidRDefault="001561A6" w:rsidP="001561A6">
      <w:pPr>
        <w:pStyle w:val="af0"/>
        <w:rPr>
          <w:color w:val="000000" w:themeColor="text1"/>
        </w:rPr>
      </w:pPr>
      <w:r w:rsidRPr="001561A6">
        <w:rPr>
          <w:color w:val="000000" w:themeColor="text1"/>
        </w:rPr>
        <w:t>Первичную специализированную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помощи.</w:t>
      </w:r>
    </w:p>
    <w:p w14:paraId="2391BB8B" w14:textId="77777777" w:rsidR="001561A6" w:rsidRPr="001561A6" w:rsidRDefault="001561A6" w:rsidP="001561A6">
      <w:pPr>
        <w:pStyle w:val="af0"/>
        <w:rPr>
          <w:color w:val="000000" w:themeColor="text1"/>
        </w:rPr>
      </w:pPr>
      <w:r w:rsidRPr="001561A6">
        <w:rPr>
          <w:color w:val="000000" w:themeColor="text1"/>
        </w:rP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в соответствии с требованиями, установленными стандартами и порядками оказания медицинской помощи).</w:t>
      </w:r>
    </w:p>
    <w:p w14:paraId="28D48CB4" w14:textId="77777777" w:rsidR="001561A6" w:rsidRPr="001561A6" w:rsidRDefault="001561A6" w:rsidP="001561A6">
      <w:pPr>
        <w:pStyle w:val="af0"/>
        <w:rPr>
          <w:color w:val="000000" w:themeColor="text1"/>
        </w:rPr>
      </w:pPr>
      <w:r w:rsidRPr="001561A6">
        <w:rPr>
          <w:color w:val="000000" w:themeColor="text1"/>
        </w:rPr>
        <w:t>2.    Скорая медицинская помощь, в том числе специализированная,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Оказывается бесплатно.        </w:t>
      </w:r>
    </w:p>
    <w:p w14:paraId="7D269A9F" w14:textId="77777777" w:rsidR="001561A6" w:rsidRPr="001561A6" w:rsidRDefault="001561A6" w:rsidP="001561A6">
      <w:pPr>
        <w:pStyle w:val="af0"/>
        <w:rPr>
          <w:color w:val="000000" w:themeColor="text1"/>
        </w:rPr>
      </w:pPr>
      <w:r w:rsidRPr="001561A6">
        <w:rPr>
          <w:color w:val="000000" w:themeColor="text1"/>
        </w:rPr>
        <w:t xml:space="preserve">Согласно ст. 39 Федерального закона от 21.11.2011г. № 323-ФЗ «Об охране здоровья граждан в Российской Федерации» право на бесплатную скорую медпомощь имеют не только </w:t>
      </w:r>
      <w:r w:rsidRPr="001561A6">
        <w:rPr>
          <w:color w:val="000000" w:themeColor="text1"/>
        </w:rPr>
        <w:lastRenderedPageBreak/>
        <w:t>граждане Российской Федерации, но и все прочие лица, находящиеся на территории России.</w:t>
      </w:r>
    </w:p>
    <w:p w14:paraId="4D06BFAB" w14:textId="77777777" w:rsidR="001561A6" w:rsidRPr="001561A6" w:rsidRDefault="001561A6" w:rsidP="001561A6">
      <w:pPr>
        <w:pStyle w:val="af0"/>
        <w:rPr>
          <w:color w:val="000000" w:themeColor="text1"/>
        </w:rPr>
      </w:pPr>
      <w:r w:rsidRPr="001561A6">
        <w:rPr>
          <w:color w:val="000000" w:themeColor="text1"/>
        </w:rPr>
        <w:t>Скорая, в том числе скорая специализированная, медицинская помощь</w:t>
      </w:r>
      <w:r w:rsidRPr="001561A6">
        <w:rPr>
          <w:color w:val="000000" w:themeColor="text1"/>
        </w:rPr>
        <w:br/>
        <w:t>оказывается также в амбулаторных и стационарных условиях выездными</w:t>
      </w:r>
      <w:r w:rsidRPr="001561A6">
        <w:rPr>
          <w:color w:val="000000" w:themeColor="text1"/>
        </w:rPr>
        <w:br/>
        <w:t>экстренными консультативными бригадами скорой, в том числе скорой</w:t>
      </w:r>
      <w:r w:rsidRPr="001561A6">
        <w:rPr>
          <w:color w:val="000000" w:themeColor="text1"/>
        </w:rPr>
        <w:br/>
        <w:t>специализированной, медицинской помощи в случае невозможности оказания</w:t>
      </w:r>
      <w:r w:rsidRPr="001561A6">
        <w:rPr>
          <w:color w:val="000000" w:themeColor="text1"/>
        </w:rPr>
        <w:br/>
        <w:t>данного вида медицинской помощи в соответствующей медицинской организации.</w:t>
      </w:r>
    </w:p>
    <w:p w14:paraId="16F3F158" w14:textId="77777777" w:rsidR="001561A6" w:rsidRPr="001561A6" w:rsidRDefault="001561A6" w:rsidP="001561A6">
      <w:pPr>
        <w:pStyle w:val="af0"/>
        <w:rPr>
          <w:color w:val="000000" w:themeColor="text1"/>
        </w:rPr>
      </w:pPr>
      <w:r w:rsidRPr="001561A6">
        <w:rPr>
          <w:color w:val="000000" w:themeColor="text1"/>
        </w:rP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14:paraId="277E77DD" w14:textId="10EDA338" w:rsidR="001561A6" w:rsidRPr="001561A6" w:rsidRDefault="001561A6" w:rsidP="001561A6">
      <w:pPr>
        <w:pStyle w:val="af0"/>
        <w:rPr>
          <w:color w:val="000000" w:themeColor="text1"/>
        </w:rPr>
      </w:pPr>
      <w:r w:rsidRPr="001561A6">
        <w:rPr>
          <w:color w:val="000000" w:themeColor="text1"/>
        </w:rPr>
        <w:t>Скорая, в том числе скорая специализированная, медицинская помощь</w:t>
      </w:r>
      <w:r w:rsidRPr="001561A6">
        <w:rPr>
          <w:color w:val="000000" w:themeColor="text1"/>
        </w:rPr>
        <w:br/>
        <w:t xml:space="preserve">оказывается бесплатно медицинскими организациями государственной системы здравоохранения </w:t>
      </w:r>
      <w:r>
        <w:rPr>
          <w:color w:val="000000" w:themeColor="text1"/>
        </w:rPr>
        <w:t>Ханты-Мансийского автономного округа – Югры</w:t>
      </w:r>
      <w:r w:rsidRPr="001561A6">
        <w:rPr>
          <w:color w:val="000000" w:themeColor="text1"/>
        </w:rPr>
        <w:t>,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14:paraId="39C92A49" w14:textId="77777777" w:rsidR="001561A6" w:rsidRPr="001561A6" w:rsidRDefault="001561A6" w:rsidP="001561A6">
      <w:pPr>
        <w:pStyle w:val="af0"/>
        <w:rPr>
          <w:color w:val="000000" w:themeColor="text1"/>
        </w:rPr>
      </w:pPr>
      <w:r w:rsidRPr="001561A6">
        <w:rPr>
          <w:color w:val="000000" w:themeColor="text1"/>
        </w:rP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567F38E" w14:textId="77777777" w:rsidR="001561A6" w:rsidRPr="001561A6" w:rsidRDefault="001561A6" w:rsidP="001561A6">
      <w:pPr>
        <w:pStyle w:val="af0"/>
        <w:rPr>
          <w:color w:val="000000" w:themeColor="text1"/>
        </w:rPr>
      </w:pPr>
      <w:r w:rsidRPr="001561A6">
        <w:rPr>
          <w:color w:val="000000" w:themeColor="text1"/>
        </w:rPr>
        <w:t> 3. Специализированная (стационарная) медицинская помощь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2FF781E7" w14:textId="77777777" w:rsidR="001561A6" w:rsidRPr="001561A6" w:rsidRDefault="001561A6" w:rsidP="001561A6">
      <w:pPr>
        <w:pStyle w:val="af0"/>
        <w:rPr>
          <w:color w:val="000000" w:themeColor="text1"/>
        </w:rPr>
      </w:pPr>
      <w:r w:rsidRPr="001561A6">
        <w:rPr>
          <w:color w:val="000000" w:themeColor="text1"/>
        </w:rPr>
        <w:t>Предельный срок ожидания плановой госпитализации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14:paraId="453F4360" w14:textId="77777777" w:rsidR="001561A6" w:rsidRPr="001561A6" w:rsidRDefault="001561A6" w:rsidP="001561A6">
      <w:pPr>
        <w:pStyle w:val="af0"/>
        <w:rPr>
          <w:color w:val="000000" w:themeColor="text1"/>
        </w:rPr>
      </w:pPr>
      <w:r w:rsidRPr="001561A6">
        <w:rPr>
          <w:color w:val="000000" w:themeColor="text1"/>
        </w:rPr>
        <w:t xml:space="preserve">При оказании медицинской помощи пациенту в стационаре предоставляются лекарственные препараты, включенные в Формулярный перечень лекарственных препаратов и медицинских изделий, необходимых для оказания медицинской помощи в стационарных </w:t>
      </w:r>
      <w:r w:rsidRPr="001561A6">
        <w:rPr>
          <w:color w:val="000000" w:themeColor="text1"/>
        </w:rPr>
        <w:lastRenderedPageBreak/>
        <w:t>условиях в соответствии с базовой и территориальной программой обязательного медицинского страхования на 2019).</w:t>
      </w:r>
    </w:p>
    <w:p w14:paraId="27088627" w14:textId="50D8916D" w:rsidR="001561A6" w:rsidRPr="001561A6" w:rsidRDefault="001561A6" w:rsidP="001561A6">
      <w:pPr>
        <w:pStyle w:val="af0"/>
        <w:rPr>
          <w:color w:val="000000" w:themeColor="text1"/>
        </w:rPr>
      </w:pPr>
      <w:r w:rsidRPr="001561A6">
        <w:rPr>
          <w:color w:val="000000" w:themeColor="text1"/>
        </w:rPr>
        <w:t>    К этому же виду относится и высокотехнологичная медпомощь.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 С дополнительной информацией для жителей Ханты-Мансийского автономного округа – Югры об организации и порядке оказания высокотехнологичной медицинской помощи можно ознакомиться здесь. (</w:t>
      </w:r>
      <w:hyperlink r:id="rId53" w:history="1">
        <w:r w:rsidRPr="001561A6">
          <w:rPr>
            <w:rStyle w:val="aa"/>
            <w:color w:val="000000" w:themeColor="text1"/>
            <w:u w:val="none"/>
          </w:rPr>
          <w:t>распоряжение</w:t>
        </w:r>
      </w:hyperlink>
      <w:r w:rsidRPr="001561A6">
        <w:rPr>
          <w:color w:val="000000" w:themeColor="text1"/>
        </w:rPr>
        <w:t xml:space="preserve"> Департамента здравоохранения </w:t>
      </w:r>
      <w:r>
        <w:rPr>
          <w:color w:val="000000" w:themeColor="text1"/>
        </w:rPr>
        <w:t>Ханты-Мансийского автономного округа – Югры</w:t>
      </w:r>
      <w:r w:rsidRPr="001561A6">
        <w:rPr>
          <w:color w:val="000000" w:themeColor="text1"/>
        </w:rPr>
        <w:t xml:space="preserve"> от 16.10.2013 N 1153-р).</w:t>
      </w:r>
    </w:p>
    <w:p w14:paraId="0D0F5C90" w14:textId="28A12DE0" w:rsidR="001561A6" w:rsidRPr="001561A6" w:rsidRDefault="001561A6" w:rsidP="001561A6">
      <w:pPr>
        <w:pStyle w:val="af0"/>
        <w:rPr>
          <w:color w:val="000000" w:themeColor="text1"/>
        </w:rPr>
      </w:pPr>
      <w:r w:rsidRPr="001561A6">
        <w:rPr>
          <w:color w:val="000000" w:themeColor="text1"/>
        </w:rPr>
        <w:t>4.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215EC459" w14:textId="4EADF79B" w:rsidR="001561A6" w:rsidRPr="001561A6" w:rsidRDefault="001561A6" w:rsidP="001561A6">
      <w:pPr>
        <w:pStyle w:val="af0"/>
        <w:rPr>
          <w:color w:val="000000" w:themeColor="text1"/>
        </w:rPr>
      </w:pPr>
      <w:r w:rsidRPr="001561A6">
        <w:rPr>
          <w:color w:val="000000" w:themeColor="text1"/>
        </w:rPr>
        <w:t xml:space="preserve">Паллиативная медицинская помощь жителям </w:t>
      </w:r>
      <w:r>
        <w:rPr>
          <w:color w:val="000000" w:themeColor="text1"/>
        </w:rPr>
        <w:t>Ханты-Мансийского автономного округа – Югры</w:t>
      </w:r>
      <w:r w:rsidRPr="001561A6">
        <w:rPr>
          <w:color w:val="000000" w:themeColor="text1"/>
        </w:rPr>
        <w:t xml:space="preserve"> оказывается бесплатно Государственным бюджетным учреждением здравоохранения </w:t>
      </w:r>
      <w:r>
        <w:rPr>
          <w:color w:val="000000" w:themeColor="text1"/>
        </w:rPr>
        <w:t>Ханты-Мансийского автономного округа – Югры</w:t>
      </w:r>
      <w:r w:rsidRPr="001561A6">
        <w:rPr>
          <w:color w:val="000000" w:themeColor="text1"/>
        </w:rPr>
        <w:t xml:space="preserve"> «</w:t>
      </w:r>
      <w:r>
        <w:rPr>
          <w:color w:val="000000" w:themeColor="text1"/>
        </w:rPr>
        <w:t>Центр профессиональной патологии</w:t>
      </w:r>
      <w:r w:rsidRPr="001561A6">
        <w:rPr>
          <w:color w:val="000000" w:themeColor="text1"/>
        </w:rPr>
        <w:t xml:space="preserve">», отделениями (кабинетами) паллиативной помощи медицинских организаций государственной системы здравоохранения </w:t>
      </w:r>
      <w:r>
        <w:rPr>
          <w:color w:val="000000" w:themeColor="text1"/>
        </w:rPr>
        <w:t>Ханты-Мансийского автономного округа – Югры</w:t>
      </w:r>
      <w:r w:rsidRPr="001561A6">
        <w:rPr>
          <w:color w:val="000000" w:themeColor="text1"/>
        </w:rPr>
        <w:t>, в том числе на койках сестринского ухода, а также выездными патронажными службами.</w:t>
      </w:r>
    </w:p>
    <w:p w14:paraId="4B9F6179" w14:textId="6E4A746D" w:rsidR="001561A6" w:rsidRPr="001561A6" w:rsidRDefault="001561A6" w:rsidP="001561A6">
      <w:pPr>
        <w:pStyle w:val="af0"/>
        <w:rPr>
          <w:color w:val="000000" w:themeColor="text1"/>
        </w:rPr>
      </w:pPr>
      <w:r w:rsidRPr="001561A6">
        <w:rPr>
          <w:color w:val="000000" w:themeColor="text1"/>
        </w:rPr>
        <w:t>            Информирование о пациенте, нуждающемся в паллиативной первичной</w:t>
      </w:r>
      <w:r w:rsidRPr="001561A6">
        <w:rPr>
          <w:color w:val="000000" w:themeColor="text1"/>
        </w:rPr>
        <w:br/>
        <w:t xml:space="preserve">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w:t>
      </w:r>
      <w:r>
        <w:rPr>
          <w:color w:val="000000" w:themeColor="text1"/>
        </w:rPr>
        <w:t>Ханты-Мансийского автономного округа – Югры</w:t>
      </w:r>
      <w:r w:rsidRPr="001561A6">
        <w:rPr>
          <w:color w:val="000000" w:themeColor="text1"/>
        </w:rPr>
        <w:t xml:space="preserve"> «</w:t>
      </w:r>
      <w:r>
        <w:rPr>
          <w:color w:val="000000" w:themeColor="text1"/>
        </w:rPr>
        <w:t>Центр профессиональной патологии</w:t>
      </w:r>
      <w:r w:rsidRPr="001561A6">
        <w:rPr>
          <w:color w:val="000000" w:themeColor="text1"/>
        </w:rPr>
        <w:t xml:space="preserve"> </w:t>
      </w:r>
      <w:r>
        <w:rPr>
          <w:color w:val="000000" w:themeColor="text1"/>
        </w:rPr>
        <w:t>Ханты-Мансийского автономного округа – Югры</w:t>
      </w:r>
      <w:r w:rsidRPr="001561A6">
        <w:rPr>
          <w:color w:val="000000" w:themeColor="text1"/>
        </w:rPr>
        <w:t>».</w:t>
      </w:r>
    </w:p>
    <w:p w14:paraId="3C6B4250" w14:textId="77777777" w:rsidR="001561A6" w:rsidRPr="001561A6" w:rsidRDefault="001561A6" w:rsidP="001561A6">
      <w:pPr>
        <w:pStyle w:val="af0"/>
      </w:pPr>
      <w:r w:rsidRPr="001561A6">
        <w:rPr>
          <w:color w:val="000000" w:themeColor="text1"/>
        </w:rPr>
        <w:t xml:space="preserve">5.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w:t>
      </w:r>
      <w:r w:rsidRPr="001561A6">
        <w:rPr>
          <w:color w:val="000000" w:themeColor="text1"/>
        </w:rPr>
        <w:lastRenderedPageBreak/>
        <w:t>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79DBCB5B" w14:textId="77777777" w:rsidR="001561A6" w:rsidRPr="001561A6" w:rsidRDefault="001561A6" w:rsidP="001561A6">
      <w:pPr>
        <w:pStyle w:val="af0"/>
      </w:pPr>
      <w:r w:rsidRPr="001561A6">
        <w:rPr>
          <w:b/>
          <w:bCs/>
          <w:i/>
          <w:iCs/>
        </w:rPr>
        <w:t> </w:t>
      </w:r>
    </w:p>
    <w:p w14:paraId="6A432ED3" w14:textId="77777777" w:rsidR="009B1886" w:rsidRPr="009B1886" w:rsidRDefault="009B1886" w:rsidP="001561A6">
      <w:pPr>
        <w:pStyle w:val="af0"/>
      </w:pPr>
    </w:p>
    <w:p w14:paraId="7CA8E048" w14:textId="6C2AF89C" w:rsidR="001F5AF8" w:rsidRPr="009B1886" w:rsidRDefault="00164C2D" w:rsidP="009B1886">
      <w:pPr>
        <w:pStyle w:val="af0"/>
        <w:rPr>
          <w:rFonts w:cs="Times New Roman"/>
        </w:rPr>
      </w:pPr>
      <w:r>
        <w:br/>
      </w:r>
    </w:p>
    <w:p w14:paraId="75B11C0B" w14:textId="77777777" w:rsidR="001F5AF8" w:rsidRDefault="001F5AF8" w:rsidP="00164C2D">
      <w:pPr>
        <w:spacing w:after="0" w:line="360" w:lineRule="auto"/>
        <w:jc w:val="center"/>
        <w:rPr>
          <w:rFonts w:ascii="Times New Roman" w:hAnsi="Times New Roman" w:cs="Times New Roman"/>
          <w:b/>
          <w:sz w:val="24"/>
          <w:szCs w:val="24"/>
        </w:rPr>
      </w:pPr>
    </w:p>
    <w:p w14:paraId="268DD5CC" w14:textId="77777777" w:rsidR="001F5AF8" w:rsidRDefault="001F5AF8" w:rsidP="00164C2D">
      <w:pPr>
        <w:spacing w:after="0" w:line="360" w:lineRule="auto"/>
        <w:jc w:val="center"/>
        <w:rPr>
          <w:rFonts w:ascii="Times New Roman" w:hAnsi="Times New Roman" w:cs="Times New Roman"/>
          <w:b/>
          <w:sz w:val="24"/>
          <w:szCs w:val="24"/>
        </w:rPr>
      </w:pPr>
    </w:p>
    <w:p w14:paraId="2A4FBA11" w14:textId="77777777" w:rsidR="00164C2D" w:rsidRDefault="00164C2D" w:rsidP="00164C2D">
      <w:pPr>
        <w:spacing w:after="0" w:line="360" w:lineRule="auto"/>
        <w:jc w:val="center"/>
        <w:rPr>
          <w:rFonts w:ascii="Times New Roman" w:hAnsi="Times New Roman" w:cs="Times New Roman"/>
          <w:b/>
          <w:sz w:val="24"/>
          <w:szCs w:val="24"/>
        </w:rPr>
      </w:pPr>
    </w:p>
    <w:p w14:paraId="4FA1F88A" w14:textId="77777777" w:rsidR="00164C2D" w:rsidRDefault="00164C2D" w:rsidP="00164C2D">
      <w:pPr>
        <w:spacing w:after="0" w:line="360" w:lineRule="auto"/>
        <w:jc w:val="center"/>
        <w:rPr>
          <w:rFonts w:ascii="Times New Roman" w:hAnsi="Times New Roman" w:cs="Times New Roman"/>
          <w:b/>
          <w:sz w:val="24"/>
          <w:szCs w:val="24"/>
        </w:rPr>
      </w:pPr>
    </w:p>
    <w:p w14:paraId="13C8A239" w14:textId="77777777" w:rsidR="00C10CAA" w:rsidRDefault="00C10CAA" w:rsidP="00164C2D">
      <w:pPr>
        <w:spacing w:after="0" w:line="360" w:lineRule="auto"/>
        <w:jc w:val="center"/>
        <w:rPr>
          <w:rFonts w:ascii="Times New Roman" w:hAnsi="Times New Roman" w:cs="Times New Roman"/>
          <w:b/>
          <w:sz w:val="24"/>
          <w:szCs w:val="24"/>
        </w:rPr>
      </w:pPr>
    </w:p>
    <w:p w14:paraId="13042141" w14:textId="77777777" w:rsidR="00C10CAA" w:rsidRDefault="00C10CAA" w:rsidP="00164C2D">
      <w:pPr>
        <w:spacing w:after="0" w:line="360" w:lineRule="auto"/>
        <w:jc w:val="center"/>
        <w:rPr>
          <w:rFonts w:ascii="Times New Roman" w:hAnsi="Times New Roman" w:cs="Times New Roman"/>
          <w:b/>
          <w:sz w:val="24"/>
          <w:szCs w:val="24"/>
        </w:rPr>
      </w:pPr>
    </w:p>
    <w:p w14:paraId="207C651A" w14:textId="77777777" w:rsidR="00C10CAA" w:rsidRDefault="00C10CAA" w:rsidP="00164C2D">
      <w:pPr>
        <w:spacing w:after="0" w:line="360" w:lineRule="auto"/>
        <w:jc w:val="center"/>
        <w:rPr>
          <w:rFonts w:ascii="Times New Roman" w:hAnsi="Times New Roman" w:cs="Times New Roman"/>
          <w:b/>
          <w:sz w:val="24"/>
          <w:szCs w:val="24"/>
        </w:rPr>
      </w:pPr>
    </w:p>
    <w:p w14:paraId="5F3F498B" w14:textId="77777777" w:rsidR="00C10CAA" w:rsidRDefault="00C10CAA" w:rsidP="00164C2D">
      <w:pPr>
        <w:spacing w:after="0" w:line="360" w:lineRule="auto"/>
        <w:jc w:val="center"/>
        <w:rPr>
          <w:rFonts w:ascii="Times New Roman" w:hAnsi="Times New Roman" w:cs="Times New Roman"/>
          <w:b/>
          <w:sz w:val="24"/>
          <w:szCs w:val="24"/>
        </w:rPr>
      </w:pPr>
    </w:p>
    <w:p w14:paraId="19F5550E" w14:textId="77777777" w:rsidR="00164C2D" w:rsidRDefault="00164C2D" w:rsidP="00164C2D">
      <w:pPr>
        <w:spacing w:after="0" w:line="360" w:lineRule="auto"/>
        <w:jc w:val="center"/>
        <w:rPr>
          <w:rFonts w:ascii="Times New Roman" w:hAnsi="Times New Roman" w:cs="Times New Roman"/>
          <w:b/>
          <w:sz w:val="24"/>
          <w:szCs w:val="24"/>
        </w:rPr>
      </w:pPr>
    </w:p>
    <w:p w14:paraId="08A0E446" w14:textId="1E9EA980" w:rsidR="001561A6" w:rsidRDefault="001561A6" w:rsidP="00BE4A8F">
      <w:pPr>
        <w:pStyle w:val="1"/>
        <w:spacing w:after="0"/>
        <w:rPr>
          <w:sz w:val="22"/>
          <w:szCs w:val="22"/>
        </w:rPr>
      </w:pPr>
      <w:bookmarkStart w:id="52" w:name="_Toc522798569"/>
      <w:bookmarkStart w:id="53" w:name="_Toc522799120"/>
      <w:bookmarkStart w:id="54" w:name="_Ref522802696"/>
      <w:bookmarkStart w:id="55" w:name="_Ref522806868"/>
      <w:bookmarkStart w:id="56" w:name="_Ref522807039"/>
    </w:p>
    <w:p w14:paraId="47D968FE" w14:textId="77777777" w:rsidR="001561A6" w:rsidRDefault="001561A6">
      <w:pPr>
        <w:rPr>
          <w:rFonts w:ascii="Times New Roman" w:eastAsia="Times New Roman" w:hAnsi="Times New Roman" w:cs="Times New Roman"/>
          <w:b/>
          <w:bCs/>
          <w:kern w:val="32"/>
          <w:lang w:val="x-none" w:eastAsia="x-none"/>
        </w:rPr>
      </w:pPr>
      <w:r>
        <w:br w:type="page"/>
      </w:r>
    </w:p>
    <w:p w14:paraId="11307C33" w14:textId="7D1536ED" w:rsidR="00D72F5E" w:rsidRDefault="00FB19B6" w:rsidP="00BE4A8F">
      <w:pPr>
        <w:pStyle w:val="1"/>
        <w:spacing w:after="0"/>
        <w:rPr>
          <w:sz w:val="22"/>
          <w:szCs w:val="22"/>
        </w:rPr>
      </w:pPr>
      <w:bookmarkStart w:id="57" w:name="_Toc106449437"/>
      <w:r w:rsidRPr="00C63D9E">
        <w:rPr>
          <w:sz w:val="22"/>
          <w:szCs w:val="22"/>
        </w:rPr>
        <w:lastRenderedPageBreak/>
        <w:t>Список использованных источников</w:t>
      </w:r>
      <w:bookmarkEnd w:id="52"/>
      <w:bookmarkEnd w:id="53"/>
      <w:bookmarkEnd w:id="54"/>
      <w:bookmarkEnd w:id="55"/>
      <w:bookmarkEnd w:id="56"/>
      <w:bookmarkEnd w:id="57"/>
    </w:p>
    <w:p w14:paraId="0C19679A" w14:textId="77777777" w:rsidR="00164C2D" w:rsidRPr="00164C2D" w:rsidRDefault="00164C2D" w:rsidP="00164C2D">
      <w:pPr>
        <w:rPr>
          <w:lang w:val="x-none" w:eastAsia="x-none"/>
        </w:rPr>
      </w:pPr>
    </w:p>
    <w:p w14:paraId="45A845D4" w14:textId="77777777" w:rsidR="00164C2D" w:rsidRPr="00164C2D" w:rsidRDefault="00164C2D" w:rsidP="00164C2D">
      <w:pPr>
        <w:spacing w:after="0" w:line="360" w:lineRule="auto"/>
        <w:ind w:firstLine="567"/>
        <w:jc w:val="both"/>
        <w:rPr>
          <w:rFonts w:ascii="Times New Roman" w:hAnsi="Times New Roman" w:cs="Times New Roman"/>
          <w:b/>
          <w:bCs/>
          <w:sz w:val="24"/>
          <w:szCs w:val="24"/>
        </w:rPr>
      </w:pPr>
      <w:r w:rsidRPr="00164C2D">
        <w:rPr>
          <w:rFonts w:ascii="Times New Roman" w:hAnsi="Times New Roman" w:cs="Times New Roman"/>
          <w:b/>
          <w:bCs/>
          <w:sz w:val="24"/>
          <w:szCs w:val="24"/>
        </w:rPr>
        <w:t>Основная учебная литература</w:t>
      </w:r>
    </w:p>
    <w:p w14:paraId="638BA969" w14:textId="77777777" w:rsidR="00164C2D" w:rsidRPr="00164C2D" w:rsidRDefault="00164C2D" w:rsidP="00164C2D">
      <w:pPr>
        <w:spacing w:after="0" w:line="360" w:lineRule="auto"/>
        <w:ind w:firstLine="567"/>
        <w:jc w:val="both"/>
        <w:rPr>
          <w:rFonts w:ascii="Times New Roman" w:hAnsi="Times New Roman" w:cs="Times New Roman"/>
          <w:b/>
          <w:bCs/>
          <w:sz w:val="24"/>
          <w:szCs w:val="24"/>
        </w:rPr>
      </w:pPr>
    </w:p>
    <w:p w14:paraId="7FEF0159" w14:textId="77777777" w:rsidR="00164C2D" w:rsidRPr="00164C2D" w:rsidRDefault="00164C2D" w:rsidP="00164C2D">
      <w:pPr>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1. Основы безопасности жизнедеятельности и первой медицинской помощи : учебное пособие / под общ. ред. Р.И. Айзман, С.Г. Кривощекова, И.В. Омельченко. - Изд. 3-е, испр. и доп. - Новосибирск : Сибирское университетское издательство, 2005. - 464 с. : ил.,табл., схем. - (Университетская серия). - ISBN 5-94087-393-6 ; То же [Электронный ресурс]. - URL: </w:t>
      </w:r>
      <w:hyperlink r:id="rId54" w:history="1">
        <w:r w:rsidRPr="00164C2D">
          <w:rPr>
            <w:rFonts w:ascii="Times New Roman" w:hAnsi="Times New Roman" w:cs="Times New Roman"/>
            <w:sz w:val="24"/>
            <w:szCs w:val="24"/>
          </w:rPr>
          <w:t>http://biblioclub.ru/index.php?page=book&amp;id=57321</w:t>
        </w:r>
      </w:hyperlink>
      <w:r w:rsidRPr="00164C2D">
        <w:rPr>
          <w:rFonts w:ascii="Times New Roman" w:hAnsi="Times New Roman" w:cs="Times New Roman"/>
          <w:sz w:val="24"/>
          <w:szCs w:val="24"/>
        </w:rPr>
        <w:t>;</w:t>
      </w:r>
    </w:p>
    <w:p w14:paraId="0F13BC3B" w14:textId="77777777" w:rsidR="00164C2D" w:rsidRPr="00164C2D" w:rsidRDefault="00164C2D" w:rsidP="00164C2D">
      <w:pPr>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2. Горшенина, Е. Оказание первой медицинской помощи при кровотечениях, ранениях и травмах: ушибах, вывихах, переломах : учебное пособие / Е. Горшенина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2014. - 100 с. ; То же [Электронный ресурс]. - URL: </w:t>
      </w:r>
      <w:hyperlink r:id="rId55" w:history="1">
        <w:r w:rsidRPr="00164C2D">
          <w:rPr>
            <w:rFonts w:ascii="Times New Roman" w:hAnsi="Times New Roman" w:cs="Times New Roman"/>
            <w:sz w:val="24"/>
            <w:szCs w:val="24"/>
          </w:rPr>
          <w:t>http://biblioclub.ru/index.php?page=book&amp;id=259139</w:t>
        </w:r>
      </w:hyperlink>
      <w:r w:rsidRPr="00164C2D">
        <w:rPr>
          <w:rFonts w:ascii="Times New Roman" w:hAnsi="Times New Roman" w:cs="Times New Roman"/>
          <w:sz w:val="24"/>
          <w:szCs w:val="24"/>
        </w:rPr>
        <w:t>;</w:t>
      </w:r>
    </w:p>
    <w:p w14:paraId="0328D185" w14:textId="77777777" w:rsidR="00164C2D" w:rsidRPr="00164C2D" w:rsidRDefault="00164C2D" w:rsidP="00164C2D">
      <w:pPr>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3. Дерягин, Г.Б. Медицинское право : учебное пособие / Г.Б. Дерягин, Д.И. Кича, О.Е. Коновалов. - Москва : Юнити-Дана, 2015. - 239 с. : табл., схемы - (Dura lex, sed lex). - Библиогр.: с. 185-186. - ISBN 978-5-238-01857-7 ; То же [Электронный ресурс]. - URL: </w:t>
      </w:r>
      <w:hyperlink r:id="rId56" w:history="1">
        <w:r w:rsidRPr="00164C2D">
          <w:rPr>
            <w:rFonts w:ascii="Times New Roman" w:hAnsi="Times New Roman" w:cs="Times New Roman"/>
            <w:sz w:val="24"/>
            <w:szCs w:val="24"/>
          </w:rPr>
          <w:t>http://biblioclub.ru/index.php?page=book&amp;id=114786</w:t>
        </w:r>
      </w:hyperlink>
      <w:r w:rsidRPr="00164C2D">
        <w:rPr>
          <w:rFonts w:ascii="Times New Roman" w:hAnsi="Times New Roman" w:cs="Times New Roman"/>
          <w:sz w:val="24"/>
          <w:szCs w:val="24"/>
        </w:rPr>
        <w:t>:</w:t>
      </w:r>
    </w:p>
    <w:p w14:paraId="4FFA83A1" w14:textId="77777777" w:rsidR="00164C2D" w:rsidRPr="00164C2D" w:rsidRDefault="00164C2D" w:rsidP="00164C2D">
      <w:pPr>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4. Общественное здоровье и здравоохранение : учебник : в 2-х ч. / под ред. И.А. Наумова. - Минск : Вышэйшая школа, 2013. - Ч. 1. - 336 с. - ISBN 978-985-06-2298-3 ; То же [Электронный ресурс]. - URL: </w:t>
      </w:r>
      <w:hyperlink r:id="rId57" w:history="1">
        <w:r w:rsidRPr="00164C2D">
          <w:rPr>
            <w:rFonts w:ascii="Times New Roman" w:hAnsi="Times New Roman" w:cs="Times New Roman"/>
            <w:sz w:val="24"/>
            <w:szCs w:val="24"/>
          </w:rPr>
          <w:t>http://biblioclub.ru/index.php?page=book&amp;id=235767</w:t>
        </w:r>
      </w:hyperlink>
      <w:r w:rsidRPr="00164C2D">
        <w:rPr>
          <w:rFonts w:ascii="Times New Roman" w:hAnsi="Times New Roman" w:cs="Times New Roman"/>
          <w:sz w:val="24"/>
          <w:szCs w:val="24"/>
        </w:rPr>
        <w:t>;</w:t>
      </w:r>
    </w:p>
    <w:p w14:paraId="589886B0" w14:textId="77777777" w:rsidR="00164C2D" w:rsidRPr="00164C2D" w:rsidRDefault="00164C2D" w:rsidP="00164C2D">
      <w:pPr>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5. Общественное здоровье и здравоохранение : учебник : в 2-х ч. / под ред. И.А. Наумова. - Минск : Вышэйшая школа, 2013. - Ч. 2. - 352 с. - ISBN 978-985-06-2299-0 ; То же [Электронный ресурс]. - URL: </w:t>
      </w:r>
      <w:hyperlink r:id="rId58" w:history="1">
        <w:r w:rsidRPr="00164C2D">
          <w:rPr>
            <w:rFonts w:ascii="Times New Roman" w:hAnsi="Times New Roman" w:cs="Times New Roman"/>
            <w:sz w:val="24"/>
            <w:szCs w:val="24"/>
          </w:rPr>
          <w:t>http://biblioclub.ru/index.php?page=book&amp;id=235774</w:t>
        </w:r>
      </w:hyperlink>
      <w:r w:rsidRPr="00164C2D">
        <w:rPr>
          <w:rFonts w:ascii="Times New Roman" w:hAnsi="Times New Roman" w:cs="Times New Roman"/>
          <w:sz w:val="24"/>
          <w:szCs w:val="24"/>
        </w:rPr>
        <w:t>;</w:t>
      </w:r>
    </w:p>
    <w:p w14:paraId="6E73FE8D" w14:textId="77777777" w:rsidR="00164C2D" w:rsidRPr="00164C2D" w:rsidRDefault="00164C2D" w:rsidP="00164C2D">
      <w:pPr>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6. Кувшинов, Ю.А. Основы медицинских знаний и здорового образа жизни : учебное пособие / Ю.А. Кувшинов ; Министерство культуры Российской Федерации, ФГБОУ ВПО «Кемеровский государственный университет культуры и искусств», Институт социально-культурных технологий, Кафедра социальной педагогики. - Кемерово : КемГУКИ, 2013. - 183 с. - ISBN 978-5-8154-0275-1 ; То же [Электронный ресурс]. - URL: </w:t>
      </w:r>
      <w:hyperlink r:id="rId59" w:history="1">
        <w:r w:rsidRPr="00164C2D">
          <w:rPr>
            <w:rFonts w:ascii="Times New Roman" w:hAnsi="Times New Roman" w:cs="Times New Roman"/>
            <w:sz w:val="24"/>
            <w:szCs w:val="24"/>
          </w:rPr>
          <w:t>http://biblioclub.ru/index.php?page=book&amp;id=275372</w:t>
        </w:r>
      </w:hyperlink>
      <w:r w:rsidRPr="00164C2D">
        <w:rPr>
          <w:rFonts w:ascii="Times New Roman" w:hAnsi="Times New Roman" w:cs="Times New Roman"/>
          <w:sz w:val="24"/>
          <w:szCs w:val="24"/>
        </w:rPr>
        <w:t>;</w:t>
      </w:r>
    </w:p>
    <w:p w14:paraId="72F967A6" w14:textId="77777777" w:rsidR="00164C2D" w:rsidRPr="00164C2D" w:rsidRDefault="00164C2D" w:rsidP="00164C2D">
      <w:pPr>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7. Спринц, А.М. Медицинская психология с элементами общей психологии. Учебник для средних медицинских учебных заведений / А.М. Спринц, Н.Ф. Михайлова, Е.П. Шатова. - 2-е изд., испр. и доп. - Санкт-Петербург : СпецЛит, 2009. - 446 с. - ISBN 978-5-299-00360-4 ; То же [Электронный ресурс]. - URL: </w:t>
      </w:r>
      <w:hyperlink r:id="rId60" w:history="1">
        <w:r w:rsidRPr="00164C2D">
          <w:rPr>
            <w:rFonts w:ascii="Times New Roman" w:hAnsi="Times New Roman" w:cs="Times New Roman"/>
            <w:sz w:val="24"/>
            <w:szCs w:val="24"/>
          </w:rPr>
          <w:t>http://biblioclub.ru/index.php?page=book&amp;id=105238</w:t>
        </w:r>
      </w:hyperlink>
      <w:r w:rsidRPr="00164C2D">
        <w:rPr>
          <w:rFonts w:ascii="Times New Roman" w:hAnsi="Times New Roman" w:cs="Times New Roman"/>
          <w:sz w:val="24"/>
          <w:szCs w:val="24"/>
        </w:rPr>
        <w:t>;</w:t>
      </w:r>
    </w:p>
    <w:p w14:paraId="650A3208" w14:textId="77777777" w:rsidR="00164C2D" w:rsidRPr="00164C2D" w:rsidRDefault="00164C2D" w:rsidP="00164C2D">
      <w:pPr>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lastRenderedPageBreak/>
        <w:t>8. Тарасевич, Т.В. Сестринское дело в терапии : учебник / Т.В. Тарасевич. - Минск : РИПО, 2016. - 588 с. : схем., ил. - Библиогр. в кн. - ISBN 978-985-503-617-4 ; То же [Электронный ресурс]. - URL: </w:t>
      </w:r>
      <w:hyperlink r:id="rId61" w:history="1">
        <w:r w:rsidRPr="00164C2D">
          <w:rPr>
            <w:rFonts w:ascii="Times New Roman" w:hAnsi="Times New Roman" w:cs="Times New Roman"/>
            <w:sz w:val="24"/>
            <w:szCs w:val="24"/>
          </w:rPr>
          <w:t>http://biblioclub.ru/index.php?page=book&amp;id=463692</w:t>
        </w:r>
      </w:hyperlink>
      <w:r w:rsidRPr="00164C2D">
        <w:rPr>
          <w:rFonts w:ascii="Times New Roman" w:hAnsi="Times New Roman" w:cs="Times New Roman"/>
          <w:sz w:val="24"/>
          <w:szCs w:val="24"/>
        </w:rPr>
        <w:t> </w:t>
      </w:r>
    </w:p>
    <w:p w14:paraId="532E37F1" w14:textId="77777777" w:rsidR="00164C2D" w:rsidRPr="00164C2D" w:rsidRDefault="00164C2D" w:rsidP="00164C2D">
      <w:pPr>
        <w:spacing w:after="0" w:line="360" w:lineRule="auto"/>
        <w:jc w:val="both"/>
        <w:rPr>
          <w:rFonts w:ascii="Times New Roman" w:hAnsi="Times New Roman" w:cs="Times New Roman"/>
          <w:sz w:val="24"/>
          <w:szCs w:val="24"/>
          <w:highlight w:val="yellow"/>
        </w:rPr>
      </w:pPr>
    </w:p>
    <w:p w14:paraId="2F250CFE" w14:textId="77777777" w:rsidR="00164C2D" w:rsidRPr="00164C2D" w:rsidRDefault="00164C2D" w:rsidP="00164C2D">
      <w:pPr>
        <w:spacing w:after="0" w:line="360" w:lineRule="auto"/>
        <w:ind w:firstLine="567"/>
        <w:jc w:val="both"/>
        <w:rPr>
          <w:rFonts w:ascii="Times New Roman" w:hAnsi="Times New Roman" w:cs="Times New Roman"/>
          <w:b/>
          <w:bCs/>
          <w:sz w:val="24"/>
          <w:szCs w:val="24"/>
        </w:rPr>
      </w:pPr>
      <w:r w:rsidRPr="00164C2D">
        <w:rPr>
          <w:rFonts w:ascii="Times New Roman" w:hAnsi="Times New Roman" w:cs="Times New Roman"/>
          <w:b/>
          <w:bCs/>
          <w:sz w:val="24"/>
          <w:szCs w:val="24"/>
        </w:rPr>
        <w:t>Дополнительная учебная литература</w:t>
      </w:r>
    </w:p>
    <w:p w14:paraId="3B702A17" w14:textId="77777777" w:rsidR="00164C2D" w:rsidRPr="00164C2D" w:rsidRDefault="00164C2D" w:rsidP="00164C2D">
      <w:pPr>
        <w:spacing w:after="0" w:line="360" w:lineRule="auto"/>
        <w:ind w:firstLine="567"/>
        <w:jc w:val="both"/>
        <w:rPr>
          <w:rFonts w:ascii="Times New Roman" w:hAnsi="Times New Roman" w:cs="Times New Roman"/>
          <w:b/>
          <w:bCs/>
          <w:sz w:val="24"/>
          <w:szCs w:val="24"/>
        </w:rPr>
      </w:pPr>
    </w:p>
    <w:p w14:paraId="590B8893" w14:textId="77777777" w:rsidR="00164C2D" w:rsidRPr="00164C2D" w:rsidRDefault="00164C2D" w:rsidP="00164C2D">
      <w:pPr>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1. Трудовое право : курс лекций / О.В. Жданова, Н.В. Мирошниченко, И.Ф. Дедюхина, Д.С. Токмаков ; Федеральное государственное бюджетное образовательное учреждение высшего профессионального образования Ставропольский государственный аграрный университет, Кафедра права. - Ставрополь : Агрус, 2013. - 99 с. ; То же [Электронный ресурс]. - URL: </w:t>
      </w:r>
      <w:hyperlink r:id="rId62" w:history="1">
        <w:r w:rsidRPr="00164C2D">
          <w:rPr>
            <w:rFonts w:ascii="Times New Roman" w:hAnsi="Times New Roman" w:cs="Times New Roman"/>
            <w:sz w:val="24"/>
            <w:szCs w:val="24"/>
          </w:rPr>
          <w:t>http://biblioclub.ru/index.php?page=book&amp;id=277509</w:t>
        </w:r>
      </w:hyperlink>
      <w:r w:rsidRPr="00164C2D">
        <w:rPr>
          <w:rFonts w:ascii="Times New Roman" w:hAnsi="Times New Roman" w:cs="Times New Roman"/>
          <w:sz w:val="24"/>
          <w:szCs w:val="24"/>
        </w:rPr>
        <w:t>;</w:t>
      </w:r>
    </w:p>
    <w:p w14:paraId="2A834F89" w14:textId="77777777" w:rsidR="00164C2D" w:rsidRPr="00164C2D" w:rsidRDefault="00164C2D" w:rsidP="00164C2D">
      <w:pPr>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2. Безопасность жизнедеятельности : учебное пособие / ред. Л.А. Муравей. - 2-е изд., перераб. и доп. - Москва : Юнити-Дана, 2015. - 431 с. - ISBN 5-238-00352-8 ; То же [Электронный ресурс]. - URL: </w:t>
      </w:r>
      <w:hyperlink r:id="rId63" w:history="1">
        <w:r w:rsidRPr="00164C2D">
          <w:rPr>
            <w:rFonts w:ascii="Times New Roman" w:hAnsi="Times New Roman" w:cs="Times New Roman"/>
            <w:sz w:val="24"/>
            <w:szCs w:val="24"/>
          </w:rPr>
          <w:t>http://biblioclub.ru/index.php?page=book&amp;id=119542</w:t>
        </w:r>
      </w:hyperlink>
      <w:r w:rsidRPr="00164C2D">
        <w:rPr>
          <w:rFonts w:ascii="Times New Roman" w:hAnsi="Times New Roman" w:cs="Times New Roman"/>
          <w:sz w:val="24"/>
          <w:szCs w:val="24"/>
        </w:rPr>
        <w:t>;</w:t>
      </w:r>
    </w:p>
    <w:p w14:paraId="0A8F1656" w14:textId="77777777" w:rsidR="00164C2D" w:rsidRPr="00164C2D" w:rsidRDefault="00164C2D" w:rsidP="00164C2D">
      <w:pPr>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3. Желтов, О.Б. Трудовое право : учебник / О.Б. Желтов. - 3-е изд., стереотип. - Москва : Издательство «Флинта», 2017. - 438 с. - ISBN 978-5-9765-1106-4 ; То же [Электронный ресурс]. - URL: </w:t>
      </w:r>
      <w:hyperlink r:id="rId64" w:history="1">
        <w:r w:rsidRPr="00164C2D">
          <w:rPr>
            <w:rFonts w:ascii="Times New Roman" w:hAnsi="Times New Roman" w:cs="Times New Roman"/>
            <w:sz w:val="24"/>
            <w:szCs w:val="24"/>
          </w:rPr>
          <w:t>http://biblioclub.ru/index.php?page=book&amp;id=103497</w:t>
        </w:r>
      </w:hyperlink>
      <w:r w:rsidRPr="00164C2D">
        <w:rPr>
          <w:rFonts w:ascii="Times New Roman" w:hAnsi="Times New Roman" w:cs="Times New Roman"/>
          <w:sz w:val="24"/>
          <w:szCs w:val="24"/>
        </w:rPr>
        <w:t> ;</w:t>
      </w:r>
    </w:p>
    <w:p w14:paraId="2E58935F" w14:textId="77777777" w:rsidR="00164C2D" w:rsidRPr="00164C2D" w:rsidRDefault="00164C2D" w:rsidP="00164C2D">
      <w:pPr>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4. Пономарев, В.Б. Компьютерная грамотность: Для слушателей Народного факультета НГТУ : учебное пособие для пенсионеров / В.Б. Пономарев, Л.В. Прохорова, А.В. Виштибеев ; Министерство образования и науки Российской Федерации, Новосибирский государственный технический университет. - 2-е изд. - Новосибирск : НГТУ, 2010. - 112 с. - ISBN 978-5-7782-1508-5 ; То же [Электронный ресурс]. - URL: </w:t>
      </w:r>
      <w:hyperlink r:id="rId65" w:history="1">
        <w:r w:rsidRPr="00164C2D">
          <w:rPr>
            <w:rFonts w:ascii="Times New Roman" w:hAnsi="Times New Roman" w:cs="Times New Roman"/>
            <w:sz w:val="24"/>
            <w:szCs w:val="24"/>
          </w:rPr>
          <w:t>http://biblioclub.ru/index.php?page=book&amp;id=228920</w:t>
        </w:r>
      </w:hyperlink>
    </w:p>
    <w:p w14:paraId="171A6AD9" w14:textId="77777777" w:rsidR="00164C2D" w:rsidRPr="00164C2D" w:rsidRDefault="00164C2D" w:rsidP="00164C2D">
      <w:pPr>
        <w:autoSpaceDE w:val="0"/>
        <w:autoSpaceDN w:val="0"/>
        <w:adjustRightInd w:val="0"/>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5. Общий уход за пациентами : учебное пособие / Е.Г. Зайцева, И.И. Максимова, О.В. Мартынюк и др. ; под ред. Н.Г. Петровой. - Санкт-Петербург : СпецЛит, 2013. - 240 с. - ISBN 978-5-299-00547-9 ; То же [Электронный ресурс]. - URL: </w:t>
      </w:r>
      <w:hyperlink r:id="rId66" w:history="1">
        <w:r w:rsidRPr="00164C2D">
          <w:rPr>
            <w:rFonts w:ascii="Times New Roman" w:hAnsi="Times New Roman" w:cs="Times New Roman"/>
            <w:sz w:val="24"/>
            <w:szCs w:val="24"/>
          </w:rPr>
          <w:t>http://biblioclub.ru/index.php?page=book&amp;id=253840</w:t>
        </w:r>
      </w:hyperlink>
      <w:r w:rsidRPr="00164C2D">
        <w:rPr>
          <w:rFonts w:ascii="Times New Roman" w:hAnsi="Times New Roman" w:cs="Times New Roman"/>
          <w:sz w:val="24"/>
          <w:szCs w:val="24"/>
        </w:rPr>
        <w:t>;</w:t>
      </w:r>
    </w:p>
    <w:p w14:paraId="6B81B74F" w14:textId="77777777" w:rsidR="00164C2D" w:rsidRPr="00164C2D" w:rsidRDefault="00164C2D" w:rsidP="00164C2D">
      <w:pPr>
        <w:autoSpaceDE w:val="0"/>
        <w:autoSpaceDN w:val="0"/>
        <w:adjustRightInd w:val="0"/>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6. Борисов, А.Б. Комментарий к Трудовому Кодексу Российской Федерации. Постатейный / А.Б. Борисов. - 6-е изд., перераб. и доп. - Москва : Книжный мир, 2012. - 720 с. - (ПРОФЕССИОНАЛЬНЫЕ КОММЕНТАРИИ ЗАКОНОДАТЕЛЬСТВА РОССИЙСКОЙ ФЕДЕРАЦИИ). - ISBN 978-5-8041-0567-0 ; То же [Электронный ресурс]. - URL: </w:t>
      </w:r>
      <w:hyperlink r:id="rId67" w:history="1">
        <w:r w:rsidRPr="00164C2D">
          <w:rPr>
            <w:rFonts w:ascii="Times New Roman" w:hAnsi="Times New Roman" w:cs="Times New Roman"/>
            <w:sz w:val="24"/>
            <w:szCs w:val="24"/>
          </w:rPr>
          <w:t>http://biblioclub.ru/index.php?page=book&amp;id=89738</w:t>
        </w:r>
      </w:hyperlink>
    </w:p>
    <w:p w14:paraId="6A623F8B" w14:textId="77777777" w:rsidR="00164C2D" w:rsidRPr="00164C2D" w:rsidRDefault="00164C2D" w:rsidP="00164C2D">
      <w:pPr>
        <w:autoSpaceDE w:val="0"/>
        <w:autoSpaceDN w:val="0"/>
        <w:adjustRightInd w:val="0"/>
        <w:spacing w:after="0" w:line="360" w:lineRule="auto"/>
        <w:ind w:firstLine="567"/>
        <w:jc w:val="both"/>
        <w:rPr>
          <w:rFonts w:ascii="Times New Roman" w:hAnsi="Times New Roman" w:cs="Times New Roman"/>
          <w:sz w:val="24"/>
          <w:szCs w:val="24"/>
        </w:rPr>
      </w:pPr>
      <w:r w:rsidRPr="00164C2D">
        <w:rPr>
          <w:rFonts w:ascii="Times New Roman" w:hAnsi="Times New Roman" w:cs="Times New Roman"/>
          <w:sz w:val="24"/>
          <w:szCs w:val="24"/>
        </w:rPr>
        <w:t>7.  Рёрихт, А.А. Теоретические основы медицинского права: проблемы формирования и развития / А.А. Рёрихт. - Москва : РАН ИНИОН, 2011. - 214 с. - (Правоведение). - ISBN 978-5-248-00562-8 ; То же [Электронный ресурс]. - URL: </w:t>
      </w:r>
      <w:hyperlink r:id="rId68" w:history="1">
        <w:r w:rsidRPr="00164C2D">
          <w:rPr>
            <w:rFonts w:ascii="Times New Roman" w:hAnsi="Times New Roman" w:cs="Times New Roman"/>
            <w:sz w:val="24"/>
            <w:szCs w:val="24"/>
          </w:rPr>
          <w:t>http://biblioclub.ru/index.php?page=book&amp;id=132580</w:t>
        </w:r>
      </w:hyperlink>
      <w:r w:rsidRPr="00164C2D">
        <w:rPr>
          <w:rFonts w:ascii="Times New Roman" w:hAnsi="Times New Roman" w:cs="Times New Roman"/>
          <w:sz w:val="24"/>
          <w:szCs w:val="24"/>
        </w:rPr>
        <w:t xml:space="preserve">. Ярошевский, М.Г. История </w:t>
      </w:r>
      <w:r w:rsidRPr="00164C2D">
        <w:rPr>
          <w:rFonts w:ascii="Times New Roman" w:hAnsi="Times New Roman" w:cs="Times New Roman"/>
          <w:sz w:val="24"/>
          <w:szCs w:val="24"/>
        </w:rPr>
        <w:lastRenderedPageBreak/>
        <w:t>психологии от античности до середины XX в. / М.Г. Ярошевский. - Москва : Директ-Медиа, 2008. - 772 с. - (Психология: Классические труды). - ISBN 9785998916007 ; То же [Электронный ресурс]. - URL: </w:t>
      </w:r>
      <w:hyperlink r:id="rId69" w:history="1">
        <w:r w:rsidRPr="00164C2D">
          <w:rPr>
            <w:rFonts w:ascii="Times New Roman" w:hAnsi="Times New Roman" w:cs="Times New Roman"/>
            <w:sz w:val="24"/>
            <w:szCs w:val="24"/>
          </w:rPr>
          <w:t>http://biblioclub.ru/index.php?page=book&amp;id=39268</w:t>
        </w:r>
      </w:hyperlink>
    </w:p>
    <w:p w14:paraId="562C9C6C" w14:textId="77777777" w:rsidR="001F5AF8" w:rsidRPr="00164C2D" w:rsidRDefault="001F5AF8" w:rsidP="00164C2D">
      <w:pPr>
        <w:spacing w:after="0" w:line="360" w:lineRule="auto"/>
        <w:jc w:val="center"/>
        <w:rPr>
          <w:rFonts w:ascii="Times New Roman" w:hAnsi="Times New Roman" w:cs="Times New Roman"/>
          <w:sz w:val="24"/>
          <w:szCs w:val="24"/>
        </w:rPr>
      </w:pPr>
    </w:p>
    <w:p w14:paraId="0879CEC7" w14:textId="77777777" w:rsidR="001F5AF8" w:rsidRDefault="001F5AF8" w:rsidP="00E909CF">
      <w:pPr>
        <w:spacing w:after="400" w:line="360" w:lineRule="auto"/>
        <w:jc w:val="center"/>
        <w:rPr>
          <w:rFonts w:ascii="Times New Roman" w:hAnsi="Times New Roman" w:cs="Times New Roman"/>
          <w:sz w:val="24"/>
          <w:szCs w:val="24"/>
        </w:rPr>
      </w:pPr>
    </w:p>
    <w:p w14:paraId="43FE5F37" w14:textId="77777777" w:rsidR="001F5AF8" w:rsidRDefault="001F5AF8" w:rsidP="00E909CF">
      <w:pPr>
        <w:spacing w:after="400" w:line="360" w:lineRule="auto"/>
        <w:jc w:val="center"/>
        <w:rPr>
          <w:rFonts w:ascii="Times New Roman" w:hAnsi="Times New Roman" w:cs="Times New Roman"/>
          <w:sz w:val="24"/>
          <w:szCs w:val="24"/>
        </w:rPr>
      </w:pPr>
    </w:p>
    <w:p w14:paraId="1097A04B" w14:textId="77777777" w:rsidR="00E909CF" w:rsidRDefault="00E909CF" w:rsidP="00E909CF">
      <w:pPr>
        <w:spacing w:after="400" w:line="360" w:lineRule="auto"/>
        <w:jc w:val="center"/>
        <w:rPr>
          <w:rFonts w:ascii="Times New Roman" w:hAnsi="Times New Roman" w:cs="Times New Roman"/>
          <w:sz w:val="24"/>
          <w:szCs w:val="24"/>
        </w:rPr>
      </w:pPr>
    </w:p>
    <w:p w14:paraId="23ED1286" w14:textId="77777777" w:rsidR="00220A90" w:rsidRPr="00220A90" w:rsidRDefault="00220A90" w:rsidP="00220A90">
      <w:pPr>
        <w:autoSpaceDE w:val="0"/>
        <w:autoSpaceDN w:val="0"/>
        <w:adjustRightInd w:val="0"/>
        <w:spacing w:after="0" w:line="360" w:lineRule="auto"/>
        <w:ind w:firstLine="567"/>
        <w:jc w:val="both"/>
        <w:rPr>
          <w:rFonts w:ascii="Times New Roman" w:eastAsia="TimesNewRoman" w:hAnsi="Times New Roman" w:cs="Times New Roman"/>
          <w:sz w:val="24"/>
          <w:szCs w:val="24"/>
        </w:rPr>
      </w:pPr>
    </w:p>
    <w:sectPr w:rsidR="00220A90" w:rsidRPr="00220A90" w:rsidSect="00E25A57">
      <w:headerReference w:type="default" r:id="rId70"/>
      <w:pgSz w:w="11906" w:h="16838"/>
      <w:pgMar w:top="1134" w:right="567"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1" w:author="Александрия Курловская" w:date="2022-06-18T09:23:00Z" w:initials="АК">
    <w:p w14:paraId="7D64F8B3" w14:textId="25A5E876" w:rsidR="00A4189F" w:rsidRDefault="00A4189F">
      <w:pPr>
        <w:pStyle w:val="af3"/>
      </w:pPr>
      <w:r>
        <w:rPr>
          <w:rStyle w:val="af2"/>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64F8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8181E" w16cex:dateUtc="2022-06-18T0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4F8B3" w16cid:durableId="265818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8386" w14:textId="77777777" w:rsidR="0099538C" w:rsidRDefault="0099538C" w:rsidP="00E25A57">
      <w:pPr>
        <w:spacing w:after="0" w:line="240" w:lineRule="auto"/>
      </w:pPr>
      <w:r>
        <w:separator/>
      </w:r>
    </w:p>
  </w:endnote>
  <w:endnote w:type="continuationSeparator" w:id="0">
    <w:p w14:paraId="59A38F42" w14:textId="77777777" w:rsidR="0099538C" w:rsidRDefault="0099538C" w:rsidP="00E2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1917" w14:textId="77777777" w:rsidR="0099538C" w:rsidRDefault="0099538C" w:rsidP="00E25A57">
      <w:pPr>
        <w:spacing w:after="0" w:line="240" w:lineRule="auto"/>
      </w:pPr>
      <w:r>
        <w:separator/>
      </w:r>
    </w:p>
  </w:footnote>
  <w:footnote w:type="continuationSeparator" w:id="0">
    <w:p w14:paraId="5AFD6697" w14:textId="77777777" w:rsidR="0099538C" w:rsidRDefault="0099538C" w:rsidP="00E25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312037"/>
      <w:docPartObj>
        <w:docPartGallery w:val="Page Numbers (Top of Page)"/>
        <w:docPartUnique/>
      </w:docPartObj>
    </w:sdtPr>
    <w:sdtEndPr/>
    <w:sdtContent>
      <w:p w14:paraId="1B8A69D7" w14:textId="77777777" w:rsidR="00E25A57" w:rsidRDefault="00E25A57">
        <w:pPr>
          <w:pStyle w:val="ab"/>
          <w:jc w:val="center"/>
        </w:pPr>
        <w:r w:rsidRPr="00E25A57">
          <w:rPr>
            <w:rFonts w:ascii="Times New Roman" w:hAnsi="Times New Roman" w:cs="Times New Roman"/>
            <w:sz w:val="24"/>
            <w:szCs w:val="24"/>
          </w:rPr>
          <w:fldChar w:fldCharType="begin"/>
        </w:r>
        <w:r w:rsidRPr="00E25A57">
          <w:rPr>
            <w:rFonts w:ascii="Times New Roman" w:hAnsi="Times New Roman" w:cs="Times New Roman"/>
            <w:sz w:val="24"/>
            <w:szCs w:val="24"/>
          </w:rPr>
          <w:instrText>PAGE   \* MERGEFORMAT</w:instrText>
        </w:r>
        <w:r w:rsidRPr="00E25A57">
          <w:rPr>
            <w:rFonts w:ascii="Times New Roman" w:hAnsi="Times New Roman" w:cs="Times New Roman"/>
            <w:sz w:val="24"/>
            <w:szCs w:val="24"/>
          </w:rPr>
          <w:fldChar w:fldCharType="separate"/>
        </w:r>
        <w:r w:rsidR="00C10CAA">
          <w:rPr>
            <w:rFonts w:ascii="Times New Roman" w:hAnsi="Times New Roman" w:cs="Times New Roman"/>
            <w:noProof/>
            <w:sz w:val="24"/>
            <w:szCs w:val="24"/>
          </w:rPr>
          <w:t>15</w:t>
        </w:r>
        <w:r w:rsidRPr="00E25A57">
          <w:rPr>
            <w:rFonts w:ascii="Times New Roman" w:hAnsi="Times New Roman" w:cs="Times New Roman"/>
            <w:sz w:val="24"/>
            <w:szCs w:val="24"/>
          </w:rPr>
          <w:fldChar w:fldCharType="end"/>
        </w:r>
      </w:p>
    </w:sdtContent>
  </w:sdt>
  <w:p w14:paraId="280B2138" w14:textId="77777777" w:rsidR="00E25A57" w:rsidRDefault="00E25A5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21"/>
    <w:multiLevelType w:val="hybridMultilevel"/>
    <w:tmpl w:val="CDD2735C"/>
    <w:lvl w:ilvl="0" w:tplc="20E08A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230F7C"/>
    <w:multiLevelType w:val="hybridMultilevel"/>
    <w:tmpl w:val="5C3A9A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B86E42"/>
    <w:multiLevelType w:val="hybridMultilevel"/>
    <w:tmpl w:val="37B69A12"/>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 w15:restartNumberingAfterBreak="0">
    <w:nsid w:val="0CA668B6"/>
    <w:multiLevelType w:val="hybridMultilevel"/>
    <w:tmpl w:val="9AF06EB8"/>
    <w:lvl w:ilvl="0" w:tplc="C3985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D2B4E3E"/>
    <w:multiLevelType w:val="hybridMultilevel"/>
    <w:tmpl w:val="D4CC1C9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5" w15:restartNumberingAfterBreak="0">
    <w:nsid w:val="10F82227"/>
    <w:multiLevelType w:val="hybridMultilevel"/>
    <w:tmpl w:val="F8A09920"/>
    <w:lvl w:ilvl="0" w:tplc="774E6E9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2F45F4B"/>
    <w:multiLevelType w:val="multilevel"/>
    <w:tmpl w:val="2E3E45A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31745D"/>
    <w:multiLevelType w:val="hybridMultilevel"/>
    <w:tmpl w:val="EE06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A96AF7"/>
    <w:multiLevelType w:val="hybridMultilevel"/>
    <w:tmpl w:val="C928AEA8"/>
    <w:lvl w:ilvl="0" w:tplc="90E87D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98C141F"/>
    <w:multiLevelType w:val="multilevel"/>
    <w:tmpl w:val="1F82FFC6"/>
    <w:lvl w:ilvl="0">
      <w:start w:val="3"/>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2BE240AF"/>
    <w:multiLevelType w:val="hybridMultilevel"/>
    <w:tmpl w:val="50820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F649A2"/>
    <w:multiLevelType w:val="hybridMultilevel"/>
    <w:tmpl w:val="B5343FCC"/>
    <w:lvl w:ilvl="0" w:tplc="CAE0689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EDD185A"/>
    <w:multiLevelType w:val="hybridMultilevel"/>
    <w:tmpl w:val="E4D0A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30102A"/>
    <w:multiLevelType w:val="hybridMultilevel"/>
    <w:tmpl w:val="88907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3B0403"/>
    <w:multiLevelType w:val="hybridMultilevel"/>
    <w:tmpl w:val="FF920B5A"/>
    <w:lvl w:ilvl="0" w:tplc="E19E2BD0">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8146FA"/>
    <w:multiLevelType w:val="hybridMultilevel"/>
    <w:tmpl w:val="67883108"/>
    <w:lvl w:ilvl="0" w:tplc="0000000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777A6C"/>
    <w:multiLevelType w:val="hybridMultilevel"/>
    <w:tmpl w:val="94B8C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AD080C"/>
    <w:multiLevelType w:val="hybridMultilevel"/>
    <w:tmpl w:val="A1B07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791390"/>
    <w:multiLevelType w:val="hybridMultilevel"/>
    <w:tmpl w:val="E53E0038"/>
    <w:lvl w:ilvl="0" w:tplc="EB34EB14">
      <w:start w:val="3"/>
      <w:numFmt w:val="decimal"/>
      <w:lvlText w:val="%1."/>
      <w:lvlJc w:val="left"/>
      <w:pPr>
        <w:ind w:left="1080" w:hanging="360"/>
      </w:pPr>
      <w:rPr>
        <w:rFonts w:eastAsiaTheme="maj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64D30BD"/>
    <w:multiLevelType w:val="multilevel"/>
    <w:tmpl w:val="563CB51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7321412"/>
    <w:multiLevelType w:val="hybridMultilevel"/>
    <w:tmpl w:val="5204CAB2"/>
    <w:lvl w:ilvl="0" w:tplc="0000000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566E36"/>
    <w:multiLevelType w:val="hybridMultilevel"/>
    <w:tmpl w:val="60BEB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417257"/>
    <w:multiLevelType w:val="hybridMultilevel"/>
    <w:tmpl w:val="AFE67D82"/>
    <w:lvl w:ilvl="0" w:tplc="6B44A6D0">
      <w:start w:val="1"/>
      <w:numFmt w:val="decimal"/>
      <w:lvlText w:val="%1."/>
      <w:lvlJc w:val="left"/>
      <w:pPr>
        <w:ind w:left="346" w:hanging="360"/>
      </w:pPr>
      <w:rPr>
        <w:rFonts w:ascii="Times New Roman" w:hAnsi="Times New Roman" w:cs="Times New Roman" w:hint="default"/>
        <w:b w:val="0"/>
        <w:color w:val="000000"/>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3" w15:restartNumberingAfterBreak="0">
    <w:nsid w:val="52B9534D"/>
    <w:multiLevelType w:val="hybridMultilevel"/>
    <w:tmpl w:val="1398F1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35D5BCF"/>
    <w:multiLevelType w:val="multilevel"/>
    <w:tmpl w:val="C108D898"/>
    <w:lvl w:ilvl="0">
      <w:start w:val="5"/>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5" w15:restartNumberingAfterBreak="0">
    <w:nsid w:val="567931AF"/>
    <w:multiLevelType w:val="hybridMultilevel"/>
    <w:tmpl w:val="668A1D64"/>
    <w:lvl w:ilvl="0" w:tplc="20E08A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FD2818"/>
    <w:multiLevelType w:val="hybridMultilevel"/>
    <w:tmpl w:val="C38A193E"/>
    <w:lvl w:ilvl="0" w:tplc="0000000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B42965"/>
    <w:multiLevelType w:val="hybridMultilevel"/>
    <w:tmpl w:val="862A9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3123E9"/>
    <w:multiLevelType w:val="multilevel"/>
    <w:tmpl w:val="C34270AE"/>
    <w:lvl w:ilvl="0">
      <w:start w:val="5"/>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2B55F1B"/>
    <w:multiLevelType w:val="hybridMultilevel"/>
    <w:tmpl w:val="C5C808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3457096"/>
    <w:multiLevelType w:val="hybridMultilevel"/>
    <w:tmpl w:val="9162C120"/>
    <w:lvl w:ilvl="0" w:tplc="66E60E42">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9E0F50"/>
    <w:multiLevelType w:val="hybridMultilevel"/>
    <w:tmpl w:val="60E0DAB8"/>
    <w:lvl w:ilvl="0" w:tplc="20E08A6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9115802"/>
    <w:multiLevelType w:val="multilevel"/>
    <w:tmpl w:val="230E3F26"/>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06657349">
    <w:abstractNumId w:val="8"/>
  </w:num>
  <w:num w:numId="2" w16cid:durableId="441652588">
    <w:abstractNumId w:val="3"/>
  </w:num>
  <w:num w:numId="3" w16cid:durableId="1563903647">
    <w:abstractNumId w:val="17"/>
  </w:num>
  <w:num w:numId="4" w16cid:durableId="1948390687">
    <w:abstractNumId w:val="10"/>
  </w:num>
  <w:num w:numId="5" w16cid:durableId="1886334566">
    <w:abstractNumId w:val="15"/>
  </w:num>
  <w:num w:numId="6" w16cid:durableId="1652752764">
    <w:abstractNumId w:val="20"/>
  </w:num>
  <w:num w:numId="7" w16cid:durableId="10255418">
    <w:abstractNumId w:val="26"/>
  </w:num>
  <w:num w:numId="8" w16cid:durableId="1035665751">
    <w:abstractNumId w:val="7"/>
  </w:num>
  <w:num w:numId="9" w16cid:durableId="1214656845">
    <w:abstractNumId w:val="30"/>
  </w:num>
  <w:num w:numId="10" w16cid:durableId="607350166">
    <w:abstractNumId w:val="25"/>
  </w:num>
  <w:num w:numId="11" w16cid:durableId="1574584384">
    <w:abstractNumId w:val="31"/>
  </w:num>
  <w:num w:numId="12" w16cid:durableId="1832670586">
    <w:abstractNumId w:val="0"/>
  </w:num>
  <w:num w:numId="13" w16cid:durableId="361130088">
    <w:abstractNumId w:val="22"/>
  </w:num>
  <w:num w:numId="14" w16cid:durableId="841354839">
    <w:abstractNumId w:val="14"/>
  </w:num>
  <w:num w:numId="15" w16cid:durableId="1433356689">
    <w:abstractNumId w:val="27"/>
  </w:num>
  <w:num w:numId="16" w16cid:durableId="201595037">
    <w:abstractNumId w:val="12"/>
  </w:num>
  <w:num w:numId="17" w16cid:durableId="1340695796">
    <w:abstractNumId w:val="13"/>
  </w:num>
  <w:num w:numId="18" w16cid:durableId="393742153">
    <w:abstractNumId w:val="18"/>
  </w:num>
  <w:num w:numId="19" w16cid:durableId="1216309109">
    <w:abstractNumId w:val="11"/>
  </w:num>
  <w:num w:numId="20" w16cid:durableId="826747034">
    <w:abstractNumId w:val="21"/>
  </w:num>
  <w:num w:numId="21" w16cid:durableId="1182280343">
    <w:abstractNumId w:val="5"/>
  </w:num>
  <w:num w:numId="22" w16cid:durableId="1234196086">
    <w:abstractNumId w:val="19"/>
  </w:num>
  <w:num w:numId="23" w16cid:durableId="1098411388">
    <w:abstractNumId w:val="6"/>
  </w:num>
  <w:num w:numId="24" w16cid:durableId="197935593">
    <w:abstractNumId w:val="9"/>
  </w:num>
  <w:num w:numId="25" w16cid:durableId="431434346">
    <w:abstractNumId w:val="24"/>
  </w:num>
  <w:num w:numId="26" w16cid:durableId="265816480">
    <w:abstractNumId w:val="32"/>
  </w:num>
  <w:num w:numId="27" w16cid:durableId="1893534758">
    <w:abstractNumId w:val="28"/>
  </w:num>
  <w:num w:numId="28" w16cid:durableId="189999490">
    <w:abstractNumId w:val="2"/>
  </w:num>
  <w:num w:numId="29" w16cid:durableId="32583362">
    <w:abstractNumId w:val="29"/>
  </w:num>
  <w:num w:numId="30" w16cid:durableId="1539587599">
    <w:abstractNumId w:val="4"/>
  </w:num>
  <w:num w:numId="31" w16cid:durableId="631910222">
    <w:abstractNumId w:val="1"/>
  </w:num>
  <w:num w:numId="32" w16cid:durableId="205263057">
    <w:abstractNumId w:val="23"/>
  </w:num>
  <w:num w:numId="33" w16cid:durableId="163028325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лександрия Курловская">
    <w15:presenceInfo w15:providerId="Windows Live" w15:userId="a829d20bfd2117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87"/>
    <w:rsid w:val="000879F1"/>
    <w:rsid w:val="000D6283"/>
    <w:rsid w:val="000E5CEE"/>
    <w:rsid w:val="001561A6"/>
    <w:rsid w:val="00164C2D"/>
    <w:rsid w:val="001901BC"/>
    <w:rsid w:val="001F5AF8"/>
    <w:rsid w:val="00220A90"/>
    <w:rsid w:val="00242B92"/>
    <w:rsid w:val="002809F7"/>
    <w:rsid w:val="00283CC5"/>
    <w:rsid w:val="00290214"/>
    <w:rsid w:val="002B30CA"/>
    <w:rsid w:val="002C5670"/>
    <w:rsid w:val="002D3C5D"/>
    <w:rsid w:val="00306787"/>
    <w:rsid w:val="003615D0"/>
    <w:rsid w:val="00376BC9"/>
    <w:rsid w:val="003A1CCB"/>
    <w:rsid w:val="00442DF6"/>
    <w:rsid w:val="004475DA"/>
    <w:rsid w:val="004616E4"/>
    <w:rsid w:val="0047323E"/>
    <w:rsid w:val="004E0E75"/>
    <w:rsid w:val="00511152"/>
    <w:rsid w:val="00557877"/>
    <w:rsid w:val="00581A2E"/>
    <w:rsid w:val="0058770C"/>
    <w:rsid w:val="0058787C"/>
    <w:rsid w:val="005A0C92"/>
    <w:rsid w:val="005C3003"/>
    <w:rsid w:val="005D6876"/>
    <w:rsid w:val="005D7008"/>
    <w:rsid w:val="00691122"/>
    <w:rsid w:val="00694D44"/>
    <w:rsid w:val="006A3677"/>
    <w:rsid w:val="006E0AEB"/>
    <w:rsid w:val="006F6361"/>
    <w:rsid w:val="007404D2"/>
    <w:rsid w:val="00750E8C"/>
    <w:rsid w:val="007A013D"/>
    <w:rsid w:val="007A1167"/>
    <w:rsid w:val="007A7BEE"/>
    <w:rsid w:val="007B654C"/>
    <w:rsid w:val="007B790B"/>
    <w:rsid w:val="007C19C3"/>
    <w:rsid w:val="007D148A"/>
    <w:rsid w:val="007F46AB"/>
    <w:rsid w:val="00884E0C"/>
    <w:rsid w:val="008901F3"/>
    <w:rsid w:val="008C4276"/>
    <w:rsid w:val="008F71FC"/>
    <w:rsid w:val="0093680F"/>
    <w:rsid w:val="0099538C"/>
    <w:rsid w:val="009A7FD7"/>
    <w:rsid w:val="009B1886"/>
    <w:rsid w:val="009B5EBF"/>
    <w:rsid w:val="009C117C"/>
    <w:rsid w:val="009D6493"/>
    <w:rsid w:val="009E557A"/>
    <w:rsid w:val="00A01A39"/>
    <w:rsid w:val="00A1662E"/>
    <w:rsid w:val="00A4189F"/>
    <w:rsid w:val="00A80418"/>
    <w:rsid w:val="00A969AE"/>
    <w:rsid w:val="00AA431F"/>
    <w:rsid w:val="00AA4C1C"/>
    <w:rsid w:val="00AE2F16"/>
    <w:rsid w:val="00AE4E59"/>
    <w:rsid w:val="00B33858"/>
    <w:rsid w:val="00B66E66"/>
    <w:rsid w:val="00B74157"/>
    <w:rsid w:val="00BA27C8"/>
    <w:rsid w:val="00BA7DA5"/>
    <w:rsid w:val="00BB0E11"/>
    <w:rsid w:val="00BE4A8F"/>
    <w:rsid w:val="00BE5FA5"/>
    <w:rsid w:val="00C10CAA"/>
    <w:rsid w:val="00C41115"/>
    <w:rsid w:val="00C578FB"/>
    <w:rsid w:val="00C63D9E"/>
    <w:rsid w:val="00C80975"/>
    <w:rsid w:val="00CB5829"/>
    <w:rsid w:val="00CC576B"/>
    <w:rsid w:val="00CD70AE"/>
    <w:rsid w:val="00D05F0B"/>
    <w:rsid w:val="00D33D8C"/>
    <w:rsid w:val="00D72F5E"/>
    <w:rsid w:val="00D83558"/>
    <w:rsid w:val="00DF4ACE"/>
    <w:rsid w:val="00E25A57"/>
    <w:rsid w:val="00E35811"/>
    <w:rsid w:val="00E36709"/>
    <w:rsid w:val="00E4581C"/>
    <w:rsid w:val="00E74D3A"/>
    <w:rsid w:val="00E905B0"/>
    <w:rsid w:val="00E909CF"/>
    <w:rsid w:val="00EA468B"/>
    <w:rsid w:val="00EF0111"/>
    <w:rsid w:val="00F0015D"/>
    <w:rsid w:val="00F1247B"/>
    <w:rsid w:val="00F20339"/>
    <w:rsid w:val="00F264D8"/>
    <w:rsid w:val="00F26EEF"/>
    <w:rsid w:val="00F53F48"/>
    <w:rsid w:val="00FB1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AD8D"/>
  <w15:chartTrackingRefBased/>
  <w15:docId w15:val="{A770929B-EA00-4BCC-8C5D-33358268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E2F16"/>
    <w:pPr>
      <w:keepNext/>
      <w:spacing w:after="600" w:line="360" w:lineRule="auto"/>
      <w:jc w:val="center"/>
      <w:outlineLvl w:val="0"/>
    </w:pPr>
    <w:rPr>
      <w:rFonts w:ascii="Times New Roman" w:eastAsia="Times New Roman" w:hAnsi="Times New Roman" w:cs="Times New Roman"/>
      <w:b/>
      <w:bCs/>
      <w:kern w:val="32"/>
      <w:sz w:val="28"/>
      <w:szCs w:val="32"/>
      <w:lang w:val="x-none" w:eastAsia="x-none"/>
    </w:rPr>
  </w:style>
  <w:style w:type="paragraph" w:styleId="2">
    <w:name w:val="heading 2"/>
    <w:basedOn w:val="a"/>
    <w:next w:val="a"/>
    <w:link w:val="20"/>
    <w:uiPriority w:val="9"/>
    <w:unhideWhenUsed/>
    <w:qFormat/>
    <w:rsid w:val="006A3677"/>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F6361"/>
    <w:pPr>
      <w:ind w:left="720"/>
      <w:contextualSpacing/>
    </w:pPr>
  </w:style>
  <w:style w:type="paragraph" w:styleId="a4">
    <w:name w:val="Balloon Text"/>
    <w:basedOn w:val="a"/>
    <w:link w:val="a5"/>
    <w:uiPriority w:val="99"/>
    <w:semiHidden/>
    <w:unhideWhenUsed/>
    <w:rsid w:val="00E358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5811"/>
    <w:rPr>
      <w:rFonts w:ascii="Segoe UI" w:hAnsi="Segoe UI" w:cs="Segoe UI"/>
      <w:sz w:val="18"/>
      <w:szCs w:val="18"/>
    </w:rPr>
  </w:style>
  <w:style w:type="character" w:customStyle="1" w:styleId="10">
    <w:name w:val="Заголовок 1 Знак"/>
    <w:basedOn w:val="a0"/>
    <w:link w:val="1"/>
    <w:uiPriority w:val="9"/>
    <w:rsid w:val="00AE2F16"/>
    <w:rPr>
      <w:rFonts w:ascii="Times New Roman" w:eastAsia="Times New Roman" w:hAnsi="Times New Roman" w:cs="Times New Roman"/>
      <w:b/>
      <w:bCs/>
      <w:kern w:val="32"/>
      <w:sz w:val="28"/>
      <w:szCs w:val="32"/>
      <w:lang w:val="x-none" w:eastAsia="x-none"/>
    </w:rPr>
  </w:style>
  <w:style w:type="paragraph" w:customStyle="1" w:styleId="21">
    <w:name w:val="Основной текст 21"/>
    <w:basedOn w:val="a"/>
    <w:rsid w:val="000D6283"/>
    <w:pPr>
      <w:suppressAutoHyphens/>
      <w:spacing w:after="0" w:line="360" w:lineRule="auto"/>
      <w:ind w:firstLine="851"/>
      <w:jc w:val="both"/>
    </w:pPr>
    <w:rPr>
      <w:rFonts w:ascii="Times New Roman" w:eastAsia="Times New Roman" w:hAnsi="Times New Roman" w:cs="Times New Roman"/>
      <w:sz w:val="26"/>
      <w:szCs w:val="26"/>
      <w:lang w:eastAsia="zh-CN"/>
    </w:rPr>
  </w:style>
  <w:style w:type="paragraph" w:customStyle="1" w:styleId="a6">
    <w:name w:val="Основной"/>
    <w:basedOn w:val="a"/>
    <w:rsid w:val="000D6283"/>
    <w:pPr>
      <w:autoSpaceDE w:val="0"/>
      <w:autoSpaceDN w:val="0"/>
      <w:spacing w:after="0" w:line="240" w:lineRule="auto"/>
      <w:ind w:firstLine="284"/>
      <w:jc w:val="both"/>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A3677"/>
    <w:rPr>
      <w:rFonts w:asciiTheme="majorHAnsi" w:eastAsiaTheme="majorEastAsia" w:hAnsiTheme="majorHAnsi" w:cstheme="majorBidi"/>
      <w:color w:val="2E74B5" w:themeColor="accent1" w:themeShade="BF"/>
      <w:sz w:val="26"/>
      <w:szCs w:val="26"/>
      <w:lang w:eastAsia="en-US"/>
    </w:rPr>
  </w:style>
  <w:style w:type="paragraph" w:styleId="a7">
    <w:name w:val="Plain Text"/>
    <w:basedOn w:val="a"/>
    <w:link w:val="a8"/>
    <w:rsid w:val="003615D0"/>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3615D0"/>
    <w:rPr>
      <w:rFonts w:ascii="Courier New" w:eastAsia="Times New Roman" w:hAnsi="Courier New" w:cs="Courier New"/>
      <w:sz w:val="20"/>
      <w:szCs w:val="20"/>
    </w:rPr>
  </w:style>
  <w:style w:type="paragraph" w:styleId="a9">
    <w:name w:val="TOC Heading"/>
    <w:basedOn w:val="1"/>
    <w:next w:val="a"/>
    <w:uiPriority w:val="39"/>
    <w:unhideWhenUsed/>
    <w:qFormat/>
    <w:rsid w:val="00CD70AE"/>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lang w:val="ru-RU" w:eastAsia="ru-RU"/>
    </w:rPr>
  </w:style>
  <w:style w:type="paragraph" w:styleId="22">
    <w:name w:val="toc 2"/>
    <w:basedOn w:val="a"/>
    <w:next w:val="a"/>
    <w:autoRedefine/>
    <w:uiPriority w:val="39"/>
    <w:unhideWhenUsed/>
    <w:rsid w:val="00BB0E11"/>
    <w:pPr>
      <w:tabs>
        <w:tab w:val="right" w:leader="dot" w:pos="9911"/>
      </w:tabs>
      <w:spacing w:after="0" w:line="360" w:lineRule="auto"/>
      <w:jc w:val="both"/>
    </w:pPr>
    <w:rPr>
      <w:rFonts w:ascii="Times New Roman" w:hAnsi="Times New Roman" w:cs="Times New Roman"/>
      <w:sz w:val="24"/>
      <w:szCs w:val="24"/>
    </w:rPr>
  </w:style>
  <w:style w:type="paragraph" w:styleId="11">
    <w:name w:val="toc 1"/>
    <w:basedOn w:val="a"/>
    <w:next w:val="a"/>
    <w:autoRedefine/>
    <w:uiPriority w:val="39"/>
    <w:unhideWhenUsed/>
    <w:rsid w:val="00F20339"/>
    <w:pPr>
      <w:tabs>
        <w:tab w:val="right" w:leader="dot" w:pos="9911"/>
      </w:tabs>
      <w:spacing w:after="100"/>
    </w:pPr>
    <w:rPr>
      <w:rFonts w:ascii="Times New Roman" w:hAnsi="Times New Roman" w:cs="Times New Roman"/>
      <w:noProof/>
    </w:rPr>
  </w:style>
  <w:style w:type="character" w:styleId="aa">
    <w:name w:val="Hyperlink"/>
    <w:basedOn w:val="a0"/>
    <w:uiPriority w:val="99"/>
    <w:unhideWhenUsed/>
    <w:rsid w:val="00CD70AE"/>
    <w:rPr>
      <w:color w:val="0563C1" w:themeColor="hyperlink"/>
      <w:u w:val="single"/>
    </w:rPr>
  </w:style>
  <w:style w:type="paragraph" w:styleId="ab">
    <w:name w:val="header"/>
    <w:basedOn w:val="a"/>
    <w:link w:val="ac"/>
    <w:uiPriority w:val="99"/>
    <w:unhideWhenUsed/>
    <w:rsid w:val="00E25A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25A57"/>
  </w:style>
  <w:style w:type="paragraph" w:styleId="ad">
    <w:name w:val="footer"/>
    <w:basedOn w:val="a"/>
    <w:link w:val="ae"/>
    <w:uiPriority w:val="99"/>
    <w:unhideWhenUsed/>
    <w:rsid w:val="00E25A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25A57"/>
  </w:style>
  <w:style w:type="character" w:styleId="af">
    <w:name w:val="FollowedHyperlink"/>
    <w:basedOn w:val="a0"/>
    <w:uiPriority w:val="99"/>
    <w:semiHidden/>
    <w:unhideWhenUsed/>
    <w:rsid w:val="008C4276"/>
    <w:rPr>
      <w:color w:val="954F72" w:themeColor="followedHyperlink"/>
      <w:u w:val="single"/>
    </w:rPr>
  </w:style>
  <w:style w:type="paragraph" w:customStyle="1" w:styleId="Default">
    <w:name w:val="Default"/>
    <w:rsid w:val="00164C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No Spacing"/>
    <w:basedOn w:val="a3"/>
    <w:uiPriority w:val="1"/>
    <w:qFormat/>
    <w:rsid w:val="005D7008"/>
    <w:pPr>
      <w:widowControl w:val="0"/>
      <w:tabs>
        <w:tab w:val="left" w:pos="709"/>
      </w:tabs>
      <w:autoSpaceDE w:val="0"/>
      <w:autoSpaceDN w:val="0"/>
      <w:adjustRightInd w:val="0"/>
      <w:spacing w:line="360" w:lineRule="auto"/>
      <w:ind w:left="0" w:firstLine="660"/>
      <w:jc w:val="both"/>
    </w:pPr>
    <w:rPr>
      <w:rFonts w:ascii="Times New Roman" w:hAnsi="Times New Roman"/>
      <w:sz w:val="24"/>
      <w:szCs w:val="24"/>
    </w:rPr>
  </w:style>
  <w:style w:type="paragraph" w:styleId="af1">
    <w:name w:val="Normal (Web)"/>
    <w:basedOn w:val="a"/>
    <w:uiPriority w:val="99"/>
    <w:semiHidden/>
    <w:unhideWhenUsed/>
    <w:rsid w:val="00A4189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basedOn w:val="a0"/>
    <w:uiPriority w:val="99"/>
    <w:semiHidden/>
    <w:unhideWhenUsed/>
    <w:rsid w:val="00A4189F"/>
    <w:rPr>
      <w:sz w:val="16"/>
      <w:szCs w:val="16"/>
    </w:rPr>
  </w:style>
  <w:style w:type="paragraph" w:styleId="af3">
    <w:name w:val="annotation text"/>
    <w:basedOn w:val="a"/>
    <w:link w:val="af4"/>
    <w:uiPriority w:val="99"/>
    <w:semiHidden/>
    <w:unhideWhenUsed/>
    <w:rsid w:val="00A4189F"/>
    <w:pPr>
      <w:spacing w:line="240" w:lineRule="auto"/>
    </w:pPr>
    <w:rPr>
      <w:sz w:val="20"/>
      <w:szCs w:val="20"/>
    </w:rPr>
  </w:style>
  <w:style w:type="character" w:customStyle="1" w:styleId="af4">
    <w:name w:val="Текст примечания Знак"/>
    <w:basedOn w:val="a0"/>
    <w:link w:val="af3"/>
    <w:uiPriority w:val="99"/>
    <w:semiHidden/>
    <w:rsid w:val="00A4189F"/>
    <w:rPr>
      <w:sz w:val="20"/>
      <w:szCs w:val="20"/>
    </w:rPr>
  </w:style>
  <w:style w:type="paragraph" w:styleId="af5">
    <w:name w:val="annotation subject"/>
    <w:basedOn w:val="af3"/>
    <w:next w:val="af3"/>
    <w:link w:val="af6"/>
    <w:uiPriority w:val="99"/>
    <w:semiHidden/>
    <w:unhideWhenUsed/>
    <w:rsid w:val="00A4189F"/>
    <w:rPr>
      <w:b/>
      <w:bCs/>
    </w:rPr>
  </w:style>
  <w:style w:type="character" w:customStyle="1" w:styleId="af6">
    <w:name w:val="Тема примечания Знак"/>
    <w:basedOn w:val="af4"/>
    <w:link w:val="af5"/>
    <w:uiPriority w:val="99"/>
    <w:semiHidden/>
    <w:rsid w:val="00A4189F"/>
    <w:rPr>
      <w:b/>
      <w:bCs/>
      <w:sz w:val="20"/>
      <w:szCs w:val="20"/>
    </w:rPr>
  </w:style>
  <w:style w:type="character" w:styleId="af7">
    <w:name w:val="Unresolved Mention"/>
    <w:basedOn w:val="a0"/>
    <w:uiPriority w:val="99"/>
    <w:semiHidden/>
    <w:unhideWhenUsed/>
    <w:rsid w:val="0015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566214">
      <w:bodyDiv w:val="1"/>
      <w:marLeft w:val="0"/>
      <w:marRight w:val="0"/>
      <w:marTop w:val="0"/>
      <w:marBottom w:val="0"/>
      <w:divBdr>
        <w:top w:val="none" w:sz="0" w:space="0" w:color="auto"/>
        <w:left w:val="none" w:sz="0" w:space="0" w:color="auto"/>
        <w:bottom w:val="none" w:sz="0" w:space="0" w:color="auto"/>
        <w:right w:val="none" w:sz="0" w:space="0" w:color="auto"/>
      </w:divBdr>
      <w:divsChild>
        <w:div w:id="1346135591">
          <w:marLeft w:val="0"/>
          <w:marRight w:val="0"/>
          <w:marTop w:val="0"/>
          <w:marBottom w:val="0"/>
          <w:divBdr>
            <w:top w:val="none" w:sz="0" w:space="0" w:color="auto"/>
            <w:left w:val="none" w:sz="0" w:space="0" w:color="auto"/>
            <w:bottom w:val="none" w:sz="0" w:space="0" w:color="auto"/>
            <w:right w:val="none" w:sz="0" w:space="0" w:color="auto"/>
          </w:divBdr>
        </w:div>
        <w:div w:id="267003395">
          <w:marLeft w:val="0"/>
          <w:marRight w:val="0"/>
          <w:marTop w:val="0"/>
          <w:marBottom w:val="0"/>
          <w:divBdr>
            <w:top w:val="none" w:sz="0" w:space="0" w:color="auto"/>
            <w:left w:val="none" w:sz="0" w:space="0" w:color="auto"/>
            <w:bottom w:val="none" w:sz="0" w:space="0" w:color="auto"/>
            <w:right w:val="none" w:sz="0" w:space="0" w:color="auto"/>
          </w:divBdr>
        </w:div>
        <w:div w:id="1372463765">
          <w:marLeft w:val="0"/>
          <w:marRight w:val="0"/>
          <w:marTop w:val="0"/>
          <w:marBottom w:val="0"/>
          <w:divBdr>
            <w:top w:val="none" w:sz="0" w:space="0" w:color="auto"/>
            <w:left w:val="none" w:sz="0" w:space="0" w:color="auto"/>
            <w:bottom w:val="none" w:sz="0" w:space="0" w:color="auto"/>
            <w:right w:val="none" w:sz="0" w:space="0" w:color="auto"/>
          </w:divBdr>
        </w:div>
        <w:div w:id="768083709">
          <w:marLeft w:val="0"/>
          <w:marRight w:val="0"/>
          <w:marTop w:val="0"/>
          <w:marBottom w:val="0"/>
          <w:divBdr>
            <w:top w:val="none" w:sz="0" w:space="0" w:color="auto"/>
            <w:left w:val="none" w:sz="0" w:space="0" w:color="auto"/>
            <w:bottom w:val="none" w:sz="0" w:space="0" w:color="auto"/>
            <w:right w:val="none" w:sz="0" w:space="0" w:color="auto"/>
          </w:divBdr>
        </w:div>
        <w:div w:id="653263627">
          <w:marLeft w:val="0"/>
          <w:marRight w:val="0"/>
          <w:marTop w:val="0"/>
          <w:marBottom w:val="0"/>
          <w:divBdr>
            <w:top w:val="none" w:sz="0" w:space="0" w:color="auto"/>
            <w:left w:val="none" w:sz="0" w:space="0" w:color="auto"/>
            <w:bottom w:val="none" w:sz="0" w:space="0" w:color="auto"/>
            <w:right w:val="none" w:sz="0" w:space="0" w:color="auto"/>
          </w:divBdr>
        </w:div>
        <w:div w:id="1178304262">
          <w:marLeft w:val="0"/>
          <w:marRight w:val="0"/>
          <w:marTop w:val="0"/>
          <w:marBottom w:val="0"/>
          <w:divBdr>
            <w:top w:val="none" w:sz="0" w:space="0" w:color="auto"/>
            <w:left w:val="none" w:sz="0" w:space="0" w:color="auto"/>
            <w:bottom w:val="none" w:sz="0" w:space="0" w:color="auto"/>
            <w:right w:val="none" w:sz="0" w:space="0" w:color="auto"/>
          </w:divBdr>
        </w:div>
      </w:divsChild>
    </w:div>
    <w:div w:id="1309480326">
      <w:bodyDiv w:val="1"/>
      <w:marLeft w:val="0"/>
      <w:marRight w:val="0"/>
      <w:marTop w:val="0"/>
      <w:marBottom w:val="0"/>
      <w:divBdr>
        <w:top w:val="none" w:sz="0" w:space="0" w:color="auto"/>
        <w:left w:val="none" w:sz="0" w:space="0" w:color="auto"/>
        <w:bottom w:val="none" w:sz="0" w:space="0" w:color="auto"/>
        <w:right w:val="none" w:sz="0" w:space="0" w:color="auto"/>
      </w:divBdr>
    </w:div>
    <w:div w:id="1358114871">
      <w:bodyDiv w:val="1"/>
      <w:marLeft w:val="0"/>
      <w:marRight w:val="0"/>
      <w:marTop w:val="0"/>
      <w:marBottom w:val="0"/>
      <w:divBdr>
        <w:top w:val="none" w:sz="0" w:space="0" w:color="auto"/>
        <w:left w:val="none" w:sz="0" w:space="0" w:color="auto"/>
        <w:bottom w:val="none" w:sz="0" w:space="0" w:color="auto"/>
        <w:right w:val="none" w:sz="0" w:space="0" w:color="auto"/>
      </w:divBdr>
      <w:divsChild>
        <w:div w:id="285237119">
          <w:marLeft w:val="0"/>
          <w:marRight w:val="0"/>
          <w:marTop w:val="0"/>
          <w:marBottom w:val="0"/>
          <w:divBdr>
            <w:top w:val="none" w:sz="0" w:space="0" w:color="auto"/>
            <w:left w:val="none" w:sz="0" w:space="0" w:color="auto"/>
            <w:bottom w:val="none" w:sz="0" w:space="0" w:color="auto"/>
            <w:right w:val="none" w:sz="0" w:space="0" w:color="auto"/>
          </w:divBdr>
        </w:div>
        <w:div w:id="988092032">
          <w:marLeft w:val="0"/>
          <w:marRight w:val="0"/>
          <w:marTop w:val="0"/>
          <w:marBottom w:val="0"/>
          <w:divBdr>
            <w:top w:val="none" w:sz="0" w:space="0" w:color="auto"/>
            <w:left w:val="none" w:sz="0" w:space="0" w:color="auto"/>
            <w:bottom w:val="none" w:sz="0" w:space="0" w:color="auto"/>
            <w:right w:val="none" w:sz="0" w:space="0" w:color="auto"/>
          </w:divBdr>
        </w:div>
        <w:div w:id="891697507">
          <w:marLeft w:val="0"/>
          <w:marRight w:val="0"/>
          <w:marTop w:val="0"/>
          <w:marBottom w:val="0"/>
          <w:divBdr>
            <w:top w:val="none" w:sz="0" w:space="0" w:color="auto"/>
            <w:left w:val="none" w:sz="0" w:space="0" w:color="auto"/>
            <w:bottom w:val="none" w:sz="0" w:space="0" w:color="auto"/>
            <w:right w:val="none" w:sz="0" w:space="0" w:color="auto"/>
          </w:divBdr>
        </w:div>
        <w:div w:id="681708440">
          <w:marLeft w:val="0"/>
          <w:marRight w:val="0"/>
          <w:marTop w:val="0"/>
          <w:marBottom w:val="0"/>
          <w:divBdr>
            <w:top w:val="none" w:sz="0" w:space="0" w:color="auto"/>
            <w:left w:val="none" w:sz="0" w:space="0" w:color="auto"/>
            <w:bottom w:val="none" w:sz="0" w:space="0" w:color="auto"/>
            <w:right w:val="none" w:sz="0" w:space="0" w:color="auto"/>
          </w:divBdr>
        </w:div>
        <w:div w:id="1426072957">
          <w:marLeft w:val="0"/>
          <w:marRight w:val="0"/>
          <w:marTop w:val="0"/>
          <w:marBottom w:val="0"/>
          <w:divBdr>
            <w:top w:val="none" w:sz="0" w:space="0" w:color="auto"/>
            <w:left w:val="none" w:sz="0" w:space="0" w:color="auto"/>
            <w:bottom w:val="none" w:sz="0" w:space="0" w:color="auto"/>
            <w:right w:val="none" w:sz="0" w:space="0" w:color="auto"/>
          </w:divBdr>
        </w:div>
        <w:div w:id="1102261548">
          <w:marLeft w:val="0"/>
          <w:marRight w:val="0"/>
          <w:marTop w:val="0"/>
          <w:marBottom w:val="0"/>
          <w:divBdr>
            <w:top w:val="none" w:sz="0" w:space="0" w:color="auto"/>
            <w:left w:val="none" w:sz="0" w:space="0" w:color="auto"/>
            <w:bottom w:val="none" w:sz="0" w:space="0" w:color="auto"/>
            <w:right w:val="none" w:sz="0" w:space="0" w:color="auto"/>
          </w:divBdr>
        </w:div>
        <w:div w:id="1977444919">
          <w:marLeft w:val="0"/>
          <w:marRight w:val="0"/>
          <w:marTop w:val="0"/>
          <w:marBottom w:val="0"/>
          <w:divBdr>
            <w:top w:val="none" w:sz="0" w:space="0" w:color="auto"/>
            <w:left w:val="none" w:sz="0" w:space="0" w:color="auto"/>
            <w:bottom w:val="none" w:sz="0" w:space="0" w:color="auto"/>
            <w:right w:val="none" w:sz="0" w:space="0" w:color="auto"/>
          </w:divBdr>
        </w:div>
        <w:div w:id="1822038011">
          <w:marLeft w:val="0"/>
          <w:marRight w:val="0"/>
          <w:marTop w:val="0"/>
          <w:marBottom w:val="0"/>
          <w:divBdr>
            <w:top w:val="none" w:sz="0" w:space="0" w:color="auto"/>
            <w:left w:val="none" w:sz="0" w:space="0" w:color="auto"/>
            <w:bottom w:val="none" w:sz="0" w:space="0" w:color="auto"/>
            <w:right w:val="none" w:sz="0" w:space="0" w:color="auto"/>
          </w:divBdr>
        </w:div>
        <w:div w:id="362633453">
          <w:marLeft w:val="0"/>
          <w:marRight w:val="0"/>
          <w:marTop w:val="0"/>
          <w:marBottom w:val="0"/>
          <w:divBdr>
            <w:top w:val="none" w:sz="0" w:space="0" w:color="auto"/>
            <w:left w:val="none" w:sz="0" w:space="0" w:color="auto"/>
            <w:bottom w:val="none" w:sz="0" w:space="0" w:color="auto"/>
            <w:right w:val="none" w:sz="0" w:space="0" w:color="auto"/>
          </w:divBdr>
        </w:div>
        <w:div w:id="387803500">
          <w:marLeft w:val="0"/>
          <w:marRight w:val="0"/>
          <w:marTop w:val="0"/>
          <w:marBottom w:val="0"/>
          <w:divBdr>
            <w:top w:val="none" w:sz="0" w:space="0" w:color="auto"/>
            <w:left w:val="none" w:sz="0" w:space="0" w:color="auto"/>
            <w:bottom w:val="none" w:sz="0" w:space="0" w:color="auto"/>
            <w:right w:val="none" w:sz="0" w:space="0" w:color="auto"/>
          </w:divBdr>
        </w:div>
        <w:div w:id="1988898882">
          <w:marLeft w:val="0"/>
          <w:marRight w:val="0"/>
          <w:marTop w:val="0"/>
          <w:marBottom w:val="0"/>
          <w:divBdr>
            <w:top w:val="none" w:sz="0" w:space="0" w:color="auto"/>
            <w:left w:val="none" w:sz="0" w:space="0" w:color="auto"/>
            <w:bottom w:val="none" w:sz="0" w:space="0" w:color="auto"/>
            <w:right w:val="none" w:sz="0" w:space="0" w:color="auto"/>
          </w:divBdr>
        </w:div>
        <w:div w:id="2038004125">
          <w:marLeft w:val="0"/>
          <w:marRight w:val="0"/>
          <w:marTop w:val="0"/>
          <w:marBottom w:val="0"/>
          <w:divBdr>
            <w:top w:val="none" w:sz="0" w:space="0" w:color="auto"/>
            <w:left w:val="none" w:sz="0" w:space="0" w:color="auto"/>
            <w:bottom w:val="none" w:sz="0" w:space="0" w:color="auto"/>
            <w:right w:val="none" w:sz="0" w:space="0" w:color="auto"/>
          </w:divBdr>
        </w:div>
        <w:div w:id="760444944">
          <w:marLeft w:val="0"/>
          <w:marRight w:val="0"/>
          <w:marTop w:val="0"/>
          <w:marBottom w:val="0"/>
          <w:divBdr>
            <w:top w:val="none" w:sz="0" w:space="0" w:color="auto"/>
            <w:left w:val="none" w:sz="0" w:space="0" w:color="auto"/>
            <w:bottom w:val="none" w:sz="0" w:space="0" w:color="auto"/>
            <w:right w:val="none" w:sz="0" w:space="0" w:color="auto"/>
          </w:divBdr>
        </w:div>
        <w:div w:id="821432680">
          <w:marLeft w:val="0"/>
          <w:marRight w:val="0"/>
          <w:marTop w:val="0"/>
          <w:marBottom w:val="0"/>
          <w:divBdr>
            <w:top w:val="none" w:sz="0" w:space="0" w:color="auto"/>
            <w:left w:val="none" w:sz="0" w:space="0" w:color="auto"/>
            <w:bottom w:val="none" w:sz="0" w:space="0" w:color="auto"/>
            <w:right w:val="none" w:sz="0" w:space="0" w:color="auto"/>
          </w:divBdr>
        </w:div>
        <w:div w:id="1078211830">
          <w:marLeft w:val="0"/>
          <w:marRight w:val="0"/>
          <w:marTop w:val="0"/>
          <w:marBottom w:val="0"/>
          <w:divBdr>
            <w:top w:val="none" w:sz="0" w:space="0" w:color="auto"/>
            <w:left w:val="none" w:sz="0" w:space="0" w:color="auto"/>
            <w:bottom w:val="none" w:sz="0" w:space="0" w:color="auto"/>
            <w:right w:val="none" w:sz="0" w:space="0" w:color="auto"/>
          </w:divBdr>
        </w:div>
        <w:div w:id="1191720873">
          <w:marLeft w:val="0"/>
          <w:marRight w:val="0"/>
          <w:marTop w:val="0"/>
          <w:marBottom w:val="0"/>
          <w:divBdr>
            <w:top w:val="none" w:sz="0" w:space="0" w:color="auto"/>
            <w:left w:val="none" w:sz="0" w:space="0" w:color="auto"/>
            <w:bottom w:val="none" w:sz="0" w:space="0" w:color="auto"/>
            <w:right w:val="none" w:sz="0" w:space="0" w:color="auto"/>
          </w:divBdr>
        </w:div>
        <w:div w:id="2046321223">
          <w:marLeft w:val="0"/>
          <w:marRight w:val="0"/>
          <w:marTop w:val="0"/>
          <w:marBottom w:val="0"/>
          <w:divBdr>
            <w:top w:val="none" w:sz="0" w:space="0" w:color="auto"/>
            <w:left w:val="none" w:sz="0" w:space="0" w:color="auto"/>
            <w:bottom w:val="none" w:sz="0" w:space="0" w:color="auto"/>
            <w:right w:val="none" w:sz="0" w:space="0" w:color="auto"/>
          </w:divBdr>
        </w:div>
        <w:div w:id="1472553815">
          <w:marLeft w:val="0"/>
          <w:marRight w:val="0"/>
          <w:marTop w:val="0"/>
          <w:marBottom w:val="0"/>
          <w:divBdr>
            <w:top w:val="none" w:sz="0" w:space="0" w:color="auto"/>
            <w:left w:val="none" w:sz="0" w:space="0" w:color="auto"/>
            <w:bottom w:val="none" w:sz="0" w:space="0" w:color="auto"/>
            <w:right w:val="none" w:sz="0" w:space="0" w:color="auto"/>
          </w:divBdr>
        </w:div>
        <w:div w:id="608394751">
          <w:marLeft w:val="0"/>
          <w:marRight w:val="0"/>
          <w:marTop w:val="0"/>
          <w:marBottom w:val="0"/>
          <w:divBdr>
            <w:top w:val="none" w:sz="0" w:space="0" w:color="auto"/>
            <w:left w:val="none" w:sz="0" w:space="0" w:color="auto"/>
            <w:bottom w:val="none" w:sz="0" w:space="0" w:color="auto"/>
            <w:right w:val="none" w:sz="0" w:space="0" w:color="auto"/>
          </w:divBdr>
        </w:div>
        <w:div w:id="510989252">
          <w:marLeft w:val="0"/>
          <w:marRight w:val="0"/>
          <w:marTop w:val="0"/>
          <w:marBottom w:val="0"/>
          <w:divBdr>
            <w:top w:val="none" w:sz="0" w:space="0" w:color="auto"/>
            <w:left w:val="none" w:sz="0" w:space="0" w:color="auto"/>
            <w:bottom w:val="none" w:sz="0" w:space="0" w:color="auto"/>
            <w:right w:val="none" w:sz="0" w:space="0" w:color="auto"/>
          </w:divBdr>
        </w:div>
        <w:div w:id="1514490984">
          <w:marLeft w:val="0"/>
          <w:marRight w:val="0"/>
          <w:marTop w:val="0"/>
          <w:marBottom w:val="0"/>
          <w:divBdr>
            <w:top w:val="none" w:sz="0" w:space="0" w:color="auto"/>
            <w:left w:val="none" w:sz="0" w:space="0" w:color="auto"/>
            <w:bottom w:val="none" w:sz="0" w:space="0" w:color="auto"/>
            <w:right w:val="none" w:sz="0" w:space="0" w:color="auto"/>
          </w:divBdr>
        </w:div>
        <w:div w:id="1211654674">
          <w:marLeft w:val="0"/>
          <w:marRight w:val="0"/>
          <w:marTop w:val="0"/>
          <w:marBottom w:val="0"/>
          <w:divBdr>
            <w:top w:val="none" w:sz="0" w:space="0" w:color="auto"/>
            <w:left w:val="none" w:sz="0" w:space="0" w:color="auto"/>
            <w:bottom w:val="none" w:sz="0" w:space="0" w:color="auto"/>
            <w:right w:val="none" w:sz="0" w:space="0" w:color="auto"/>
          </w:divBdr>
        </w:div>
        <w:div w:id="1817337392">
          <w:marLeft w:val="0"/>
          <w:marRight w:val="0"/>
          <w:marTop w:val="0"/>
          <w:marBottom w:val="0"/>
          <w:divBdr>
            <w:top w:val="none" w:sz="0" w:space="0" w:color="auto"/>
            <w:left w:val="none" w:sz="0" w:space="0" w:color="auto"/>
            <w:bottom w:val="none" w:sz="0" w:space="0" w:color="auto"/>
            <w:right w:val="none" w:sz="0" w:space="0" w:color="auto"/>
          </w:divBdr>
        </w:div>
        <w:div w:id="2031685569">
          <w:marLeft w:val="0"/>
          <w:marRight w:val="0"/>
          <w:marTop w:val="0"/>
          <w:marBottom w:val="0"/>
          <w:divBdr>
            <w:top w:val="none" w:sz="0" w:space="0" w:color="auto"/>
            <w:left w:val="none" w:sz="0" w:space="0" w:color="auto"/>
            <w:bottom w:val="none" w:sz="0" w:space="0" w:color="auto"/>
            <w:right w:val="none" w:sz="0" w:space="0" w:color="auto"/>
          </w:divBdr>
        </w:div>
        <w:div w:id="1612858389">
          <w:marLeft w:val="0"/>
          <w:marRight w:val="0"/>
          <w:marTop w:val="0"/>
          <w:marBottom w:val="0"/>
          <w:divBdr>
            <w:top w:val="none" w:sz="0" w:space="0" w:color="auto"/>
            <w:left w:val="none" w:sz="0" w:space="0" w:color="auto"/>
            <w:bottom w:val="none" w:sz="0" w:space="0" w:color="auto"/>
            <w:right w:val="none" w:sz="0" w:space="0" w:color="auto"/>
          </w:divBdr>
        </w:div>
        <w:div w:id="1928881969">
          <w:marLeft w:val="0"/>
          <w:marRight w:val="0"/>
          <w:marTop w:val="0"/>
          <w:marBottom w:val="0"/>
          <w:divBdr>
            <w:top w:val="none" w:sz="0" w:space="0" w:color="auto"/>
            <w:left w:val="none" w:sz="0" w:space="0" w:color="auto"/>
            <w:bottom w:val="none" w:sz="0" w:space="0" w:color="auto"/>
            <w:right w:val="none" w:sz="0" w:space="0" w:color="auto"/>
          </w:divBdr>
        </w:div>
        <w:div w:id="1785076123">
          <w:marLeft w:val="0"/>
          <w:marRight w:val="0"/>
          <w:marTop w:val="0"/>
          <w:marBottom w:val="0"/>
          <w:divBdr>
            <w:top w:val="none" w:sz="0" w:space="0" w:color="auto"/>
            <w:left w:val="none" w:sz="0" w:space="0" w:color="auto"/>
            <w:bottom w:val="none" w:sz="0" w:space="0" w:color="auto"/>
            <w:right w:val="none" w:sz="0" w:space="0" w:color="auto"/>
          </w:divBdr>
        </w:div>
        <w:div w:id="1397582056">
          <w:marLeft w:val="0"/>
          <w:marRight w:val="0"/>
          <w:marTop w:val="0"/>
          <w:marBottom w:val="0"/>
          <w:divBdr>
            <w:top w:val="none" w:sz="0" w:space="0" w:color="auto"/>
            <w:left w:val="none" w:sz="0" w:space="0" w:color="auto"/>
            <w:bottom w:val="none" w:sz="0" w:space="0" w:color="auto"/>
            <w:right w:val="none" w:sz="0" w:space="0" w:color="auto"/>
          </w:divBdr>
        </w:div>
        <w:div w:id="1054814037">
          <w:marLeft w:val="0"/>
          <w:marRight w:val="0"/>
          <w:marTop w:val="0"/>
          <w:marBottom w:val="0"/>
          <w:divBdr>
            <w:top w:val="none" w:sz="0" w:space="0" w:color="auto"/>
            <w:left w:val="none" w:sz="0" w:space="0" w:color="auto"/>
            <w:bottom w:val="none" w:sz="0" w:space="0" w:color="auto"/>
            <w:right w:val="none" w:sz="0" w:space="0" w:color="auto"/>
          </w:divBdr>
        </w:div>
        <w:div w:id="1586916530">
          <w:marLeft w:val="0"/>
          <w:marRight w:val="0"/>
          <w:marTop w:val="0"/>
          <w:marBottom w:val="0"/>
          <w:divBdr>
            <w:top w:val="none" w:sz="0" w:space="0" w:color="auto"/>
            <w:left w:val="none" w:sz="0" w:space="0" w:color="auto"/>
            <w:bottom w:val="none" w:sz="0" w:space="0" w:color="auto"/>
            <w:right w:val="none" w:sz="0" w:space="0" w:color="auto"/>
          </w:divBdr>
        </w:div>
        <w:div w:id="574975790">
          <w:marLeft w:val="0"/>
          <w:marRight w:val="0"/>
          <w:marTop w:val="0"/>
          <w:marBottom w:val="0"/>
          <w:divBdr>
            <w:top w:val="none" w:sz="0" w:space="0" w:color="auto"/>
            <w:left w:val="none" w:sz="0" w:space="0" w:color="auto"/>
            <w:bottom w:val="none" w:sz="0" w:space="0" w:color="auto"/>
            <w:right w:val="none" w:sz="0" w:space="0" w:color="auto"/>
          </w:divBdr>
        </w:div>
        <w:div w:id="1581714825">
          <w:marLeft w:val="0"/>
          <w:marRight w:val="0"/>
          <w:marTop w:val="0"/>
          <w:marBottom w:val="0"/>
          <w:divBdr>
            <w:top w:val="none" w:sz="0" w:space="0" w:color="auto"/>
            <w:left w:val="none" w:sz="0" w:space="0" w:color="auto"/>
            <w:bottom w:val="none" w:sz="0" w:space="0" w:color="auto"/>
            <w:right w:val="none" w:sz="0" w:space="0" w:color="auto"/>
          </w:divBdr>
        </w:div>
        <w:div w:id="1330332721">
          <w:marLeft w:val="0"/>
          <w:marRight w:val="0"/>
          <w:marTop w:val="0"/>
          <w:marBottom w:val="0"/>
          <w:divBdr>
            <w:top w:val="none" w:sz="0" w:space="0" w:color="auto"/>
            <w:left w:val="none" w:sz="0" w:space="0" w:color="auto"/>
            <w:bottom w:val="none" w:sz="0" w:space="0" w:color="auto"/>
            <w:right w:val="none" w:sz="0" w:space="0" w:color="auto"/>
          </w:divBdr>
        </w:div>
        <w:div w:id="616520530">
          <w:marLeft w:val="0"/>
          <w:marRight w:val="0"/>
          <w:marTop w:val="0"/>
          <w:marBottom w:val="0"/>
          <w:divBdr>
            <w:top w:val="none" w:sz="0" w:space="0" w:color="auto"/>
            <w:left w:val="none" w:sz="0" w:space="0" w:color="auto"/>
            <w:bottom w:val="none" w:sz="0" w:space="0" w:color="auto"/>
            <w:right w:val="none" w:sz="0" w:space="0" w:color="auto"/>
          </w:divBdr>
        </w:div>
        <w:div w:id="1763064968">
          <w:marLeft w:val="0"/>
          <w:marRight w:val="0"/>
          <w:marTop w:val="0"/>
          <w:marBottom w:val="0"/>
          <w:divBdr>
            <w:top w:val="none" w:sz="0" w:space="0" w:color="auto"/>
            <w:left w:val="none" w:sz="0" w:space="0" w:color="auto"/>
            <w:bottom w:val="none" w:sz="0" w:space="0" w:color="auto"/>
            <w:right w:val="none" w:sz="0" w:space="0" w:color="auto"/>
          </w:divBdr>
        </w:div>
      </w:divsChild>
    </w:div>
    <w:div w:id="1377118009">
      <w:bodyDiv w:val="1"/>
      <w:marLeft w:val="0"/>
      <w:marRight w:val="0"/>
      <w:marTop w:val="0"/>
      <w:marBottom w:val="0"/>
      <w:divBdr>
        <w:top w:val="none" w:sz="0" w:space="0" w:color="auto"/>
        <w:left w:val="none" w:sz="0" w:space="0" w:color="auto"/>
        <w:bottom w:val="none" w:sz="0" w:space="0" w:color="auto"/>
        <w:right w:val="none" w:sz="0" w:space="0" w:color="auto"/>
      </w:divBdr>
      <w:divsChild>
        <w:div w:id="851802364">
          <w:marLeft w:val="0"/>
          <w:marRight w:val="0"/>
          <w:marTop w:val="0"/>
          <w:marBottom w:val="0"/>
          <w:divBdr>
            <w:top w:val="none" w:sz="0" w:space="0" w:color="auto"/>
            <w:left w:val="none" w:sz="0" w:space="0" w:color="auto"/>
            <w:bottom w:val="none" w:sz="0" w:space="0" w:color="auto"/>
            <w:right w:val="none" w:sz="0" w:space="0" w:color="auto"/>
          </w:divBdr>
        </w:div>
        <w:div w:id="2061198406">
          <w:marLeft w:val="0"/>
          <w:marRight w:val="0"/>
          <w:marTop w:val="0"/>
          <w:marBottom w:val="0"/>
          <w:divBdr>
            <w:top w:val="none" w:sz="0" w:space="0" w:color="auto"/>
            <w:left w:val="none" w:sz="0" w:space="0" w:color="auto"/>
            <w:bottom w:val="none" w:sz="0" w:space="0" w:color="auto"/>
            <w:right w:val="none" w:sz="0" w:space="0" w:color="auto"/>
          </w:divBdr>
        </w:div>
        <w:div w:id="1712924068">
          <w:marLeft w:val="0"/>
          <w:marRight w:val="0"/>
          <w:marTop w:val="0"/>
          <w:marBottom w:val="0"/>
          <w:divBdr>
            <w:top w:val="none" w:sz="0" w:space="0" w:color="auto"/>
            <w:left w:val="none" w:sz="0" w:space="0" w:color="auto"/>
            <w:bottom w:val="none" w:sz="0" w:space="0" w:color="auto"/>
            <w:right w:val="none" w:sz="0" w:space="0" w:color="auto"/>
          </w:divBdr>
        </w:div>
        <w:div w:id="126440981">
          <w:marLeft w:val="0"/>
          <w:marRight w:val="0"/>
          <w:marTop w:val="0"/>
          <w:marBottom w:val="0"/>
          <w:divBdr>
            <w:top w:val="none" w:sz="0" w:space="0" w:color="auto"/>
            <w:left w:val="none" w:sz="0" w:space="0" w:color="auto"/>
            <w:bottom w:val="none" w:sz="0" w:space="0" w:color="auto"/>
            <w:right w:val="none" w:sz="0" w:space="0" w:color="auto"/>
          </w:divBdr>
        </w:div>
        <w:div w:id="1958297421">
          <w:marLeft w:val="0"/>
          <w:marRight w:val="0"/>
          <w:marTop w:val="0"/>
          <w:marBottom w:val="0"/>
          <w:divBdr>
            <w:top w:val="none" w:sz="0" w:space="0" w:color="auto"/>
            <w:left w:val="none" w:sz="0" w:space="0" w:color="auto"/>
            <w:bottom w:val="none" w:sz="0" w:space="0" w:color="auto"/>
            <w:right w:val="none" w:sz="0" w:space="0" w:color="auto"/>
          </w:divBdr>
        </w:div>
        <w:div w:id="2107386108">
          <w:marLeft w:val="0"/>
          <w:marRight w:val="0"/>
          <w:marTop w:val="0"/>
          <w:marBottom w:val="0"/>
          <w:divBdr>
            <w:top w:val="none" w:sz="0" w:space="0" w:color="auto"/>
            <w:left w:val="none" w:sz="0" w:space="0" w:color="auto"/>
            <w:bottom w:val="none" w:sz="0" w:space="0" w:color="auto"/>
            <w:right w:val="none" w:sz="0" w:space="0" w:color="auto"/>
          </w:divBdr>
        </w:div>
        <w:div w:id="1428648239">
          <w:marLeft w:val="0"/>
          <w:marRight w:val="0"/>
          <w:marTop w:val="0"/>
          <w:marBottom w:val="0"/>
          <w:divBdr>
            <w:top w:val="none" w:sz="0" w:space="0" w:color="auto"/>
            <w:left w:val="none" w:sz="0" w:space="0" w:color="auto"/>
            <w:bottom w:val="none" w:sz="0" w:space="0" w:color="auto"/>
            <w:right w:val="none" w:sz="0" w:space="0" w:color="auto"/>
          </w:divBdr>
        </w:div>
        <w:div w:id="1246915291">
          <w:marLeft w:val="0"/>
          <w:marRight w:val="0"/>
          <w:marTop w:val="0"/>
          <w:marBottom w:val="0"/>
          <w:divBdr>
            <w:top w:val="none" w:sz="0" w:space="0" w:color="auto"/>
            <w:left w:val="none" w:sz="0" w:space="0" w:color="auto"/>
            <w:bottom w:val="none" w:sz="0" w:space="0" w:color="auto"/>
            <w:right w:val="none" w:sz="0" w:space="0" w:color="auto"/>
          </w:divBdr>
        </w:div>
        <w:div w:id="211816763">
          <w:marLeft w:val="0"/>
          <w:marRight w:val="0"/>
          <w:marTop w:val="0"/>
          <w:marBottom w:val="0"/>
          <w:divBdr>
            <w:top w:val="none" w:sz="0" w:space="0" w:color="auto"/>
            <w:left w:val="none" w:sz="0" w:space="0" w:color="auto"/>
            <w:bottom w:val="none" w:sz="0" w:space="0" w:color="auto"/>
            <w:right w:val="none" w:sz="0" w:space="0" w:color="auto"/>
          </w:divBdr>
        </w:div>
        <w:div w:id="204954097">
          <w:marLeft w:val="0"/>
          <w:marRight w:val="0"/>
          <w:marTop w:val="0"/>
          <w:marBottom w:val="0"/>
          <w:divBdr>
            <w:top w:val="none" w:sz="0" w:space="0" w:color="auto"/>
            <w:left w:val="none" w:sz="0" w:space="0" w:color="auto"/>
            <w:bottom w:val="none" w:sz="0" w:space="0" w:color="auto"/>
            <w:right w:val="none" w:sz="0" w:space="0" w:color="auto"/>
          </w:divBdr>
        </w:div>
        <w:div w:id="171649771">
          <w:marLeft w:val="0"/>
          <w:marRight w:val="0"/>
          <w:marTop w:val="0"/>
          <w:marBottom w:val="0"/>
          <w:divBdr>
            <w:top w:val="none" w:sz="0" w:space="0" w:color="auto"/>
            <w:left w:val="none" w:sz="0" w:space="0" w:color="auto"/>
            <w:bottom w:val="none" w:sz="0" w:space="0" w:color="auto"/>
            <w:right w:val="none" w:sz="0" w:space="0" w:color="auto"/>
          </w:divBdr>
        </w:div>
        <w:div w:id="28919515">
          <w:marLeft w:val="0"/>
          <w:marRight w:val="0"/>
          <w:marTop w:val="0"/>
          <w:marBottom w:val="0"/>
          <w:divBdr>
            <w:top w:val="none" w:sz="0" w:space="0" w:color="auto"/>
            <w:left w:val="none" w:sz="0" w:space="0" w:color="auto"/>
            <w:bottom w:val="none" w:sz="0" w:space="0" w:color="auto"/>
            <w:right w:val="none" w:sz="0" w:space="0" w:color="auto"/>
          </w:divBdr>
        </w:div>
        <w:div w:id="1588155349">
          <w:marLeft w:val="0"/>
          <w:marRight w:val="0"/>
          <w:marTop w:val="0"/>
          <w:marBottom w:val="0"/>
          <w:divBdr>
            <w:top w:val="none" w:sz="0" w:space="0" w:color="auto"/>
            <w:left w:val="none" w:sz="0" w:space="0" w:color="auto"/>
            <w:bottom w:val="none" w:sz="0" w:space="0" w:color="auto"/>
            <w:right w:val="none" w:sz="0" w:space="0" w:color="auto"/>
          </w:divBdr>
        </w:div>
        <w:div w:id="677732881">
          <w:marLeft w:val="0"/>
          <w:marRight w:val="0"/>
          <w:marTop w:val="0"/>
          <w:marBottom w:val="0"/>
          <w:divBdr>
            <w:top w:val="none" w:sz="0" w:space="0" w:color="auto"/>
            <w:left w:val="none" w:sz="0" w:space="0" w:color="auto"/>
            <w:bottom w:val="none" w:sz="0" w:space="0" w:color="auto"/>
            <w:right w:val="none" w:sz="0" w:space="0" w:color="auto"/>
          </w:divBdr>
        </w:div>
        <w:div w:id="1027680012">
          <w:marLeft w:val="0"/>
          <w:marRight w:val="0"/>
          <w:marTop w:val="0"/>
          <w:marBottom w:val="0"/>
          <w:divBdr>
            <w:top w:val="none" w:sz="0" w:space="0" w:color="auto"/>
            <w:left w:val="none" w:sz="0" w:space="0" w:color="auto"/>
            <w:bottom w:val="none" w:sz="0" w:space="0" w:color="auto"/>
            <w:right w:val="none" w:sz="0" w:space="0" w:color="auto"/>
          </w:divBdr>
        </w:div>
        <w:div w:id="159734855">
          <w:marLeft w:val="0"/>
          <w:marRight w:val="0"/>
          <w:marTop w:val="0"/>
          <w:marBottom w:val="0"/>
          <w:divBdr>
            <w:top w:val="none" w:sz="0" w:space="0" w:color="auto"/>
            <w:left w:val="none" w:sz="0" w:space="0" w:color="auto"/>
            <w:bottom w:val="none" w:sz="0" w:space="0" w:color="auto"/>
            <w:right w:val="none" w:sz="0" w:space="0" w:color="auto"/>
          </w:divBdr>
        </w:div>
        <w:div w:id="1106389298">
          <w:marLeft w:val="0"/>
          <w:marRight w:val="0"/>
          <w:marTop w:val="0"/>
          <w:marBottom w:val="0"/>
          <w:divBdr>
            <w:top w:val="none" w:sz="0" w:space="0" w:color="auto"/>
            <w:left w:val="none" w:sz="0" w:space="0" w:color="auto"/>
            <w:bottom w:val="none" w:sz="0" w:space="0" w:color="auto"/>
            <w:right w:val="none" w:sz="0" w:space="0" w:color="auto"/>
          </w:divBdr>
        </w:div>
        <w:div w:id="2144232571">
          <w:marLeft w:val="0"/>
          <w:marRight w:val="0"/>
          <w:marTop w:val="0"/>
          <w:marBottom w:val="0"/>
          <w:divBdr>
            <w:top w:val="none" w:sz="0" w:space="0" w:color="auto"/>
            <w:left w:val="none" w:sz="0" w:space="0" w:color="auto"/>
            <w:bottom w:val="none" w:sz="0" w:space="0" w:color="auto"/>
            <w:right w:val="none" w:sz="0" w:space="0" w:color="auto"/>
          </w:divBdr>
        </w:div>
        <w:div w:id="1998343532">
          <w:marLeft w:val="0"/>
          <w:marRight w:val="0"/>
          <w:marTop w:val="0"/>
          <w:marBottom w:val="0"/>
          <w:divBdr>
            <w:top w:val="none" w:sz="0" w:space="0" w:color="auto"/>
            <w:left w:val="none" w:sz="0" w:space="0" w:color="auto"/>
            <w:bottom w:val="none" w:sz="0" w:space="0" w:color="auto"/>
            <w:right w:val="none" w:sz="0" w:space="0" w:color="auto"/>
          </w:divBdr>
        </w:div>
        <w:div w:id="1086341435">
          <w:marLeft w:val="0"/>
          <w:marRight w:val="0"/>
          <w:marTop w:val="0"/>
          <w:marBottom w:val="0"/>
          <w:divBdr>
            <w:top w:val="none" w:sz="0" w:space="0" w:color="auto"/>
            <w:left w:val="none" w:sz="0" w:space="0" w:color="auto"/>
            <w:bottom w:val="none" w:sz="0" w:space="0" w:color="auto"/>
            <w:right w:val="none" w:sz="0" w:space="0" w:color="auto"/>
          </w:divBdr>
        </w:div>
        <w:div w:id="468785514">
          <w:marLeft w:val="0"/>
          <w:marRight w:val="0"/>
          <w:marTop w:val="0"/>
          <w:marBottom w:val="0"/>
          <w:divBdr>
            <w:top w:val="none" w:sz="0" w:space="0" w:color="auto"/>
            <w:left w:val="none" w:sz="0" w:space="0" w:color="auto"/>
            <w:bottom w:val="none" w:sz="0" w:space="0" w:color="auto"/>
            <w:right w:val="none" w:sz="0" w:space="0" w:color="auto"/>
          </w:divBdr>
        </w:div>
        <w:div w:id="2048485267">
          <w:marLeft w:val="0"/>
          <w:marRight w:val="0"/>
          <w:marTop w:val="0"/>
          <w:marBottom w:val="0"/>
          <w:divBdr>
            <w:top w:val="none" w:sz="0" w:space="0" w:color="auto"/>
            <w:left w:val="none" w:sz="0" w:space="0" w:color="auto"/>
            <w:bottom w:val="none" w:sz="0" w:space="0" w:color="auto"/>
            <w:right w:val="none" w:sz="0" w:space="0" w:color="auto"/>
          </w:divBdr>
        </w:div>
        <w:div w:id="625434038">
          <w:marLeft w:val="0"/>
          <w:marRight w:val="0"/>
          <w:marTop w:val="0"/>
          <w:marBottom w:val="0"/>
          <w:divBdr>
            <w:top w:val="none" w:sz="0" w:space="0" w:color="auto"/>
            <w:left w:val="none" w:sz="0" w:space="0" w:color="auto"/>
            <w:bottom w:val="none" w:sz="0" w:space="0" w:color="auto"/>
            <w:right w:val="none" w:sz="0" w:space="0" w:color="auto"/>
          </w:divBdr>
        </w:div>
        <w:div w:id="1160316449">
          <w:marLeft w:val="0"/>
          <w:marRight w:val="0"/>
          <w:marTop w:val="0"/>
          <w:marBottom w:val="0"/>
          <w:divBdr>
            <w:top w:val="none" w:sz="0" w:space="0" w:color="auto"/>
            <w:left w:val="none" w:sz="0" w:space="0" w:color="auto"/>
            <w:bottom w:val="none" w:sz="0" w:space="0" w:color="auto"/>
            <w:right w:val="none" w:sz="0" w:space="0" w:color="auto"/>
          </w:divBdr>
        </w:div>
        <w:div w:id="567346353">
          <w:marLeft w:val="0"/>
          <w:marRight w:val="0"/>
          <w:marTop w:val="0"/>
          <w:marBottom w:val="0"/>
          <w:divBdr>
            <w:top w:val="none" w:sz="0" w:space="0" w:color="auto"/>
            <w:left w:val="none" w:sz="0" w:space="0" w:color="auto"/>
            <w:bottom w:val="none" w:sz="0" w:space="0" w:color="auto"/>
            <w:right w:val="none" w:sz="0" w:space="0" w:color="auto"/>
          </w:divBdr>
        </w:div>
        <w:div w:id="141192880">
          <w:marLeft w:val="0"/>
          <w:marRight w:val="0"/>
          <w:marTop w:val="0"/>
          <w:marBottom w:val="0"/>
          <w:divBdr>
            <w:top w:val="none" w:sz="0" w:space="0" w:color="auto"/>
            <w:left w:val="none" w:sz="0" w:space="0" w:color="auto"/>
            <w:bottom w:val="none" w:sz="0" w:space="0" w:color="auto"/>
            <w:right w:val="none" w:sz="0" w:space="0" w:color="auto"/>
          </w:divBdr>
        </w:div>
        <w:div w:id="1862544130">
          <w:marLeft w:val="0"/>
          <w:marRight w:val="0"/>
          <w:marTop w:val="0"/>
          <w:marBottom w:val="0"/>
          <w:divBdr>
            <w:top w:val="none" w:sz="0" w:space="0" w:color="auto"/>
            <w:left w:val="none" w:sz="0" w:space="0" w:color="auto"/>
            <w:bottom w:val="none" w:sz="0" w:space="0" w:color="auto"/>
            <w:right w:val="none" w:sz="0" w:space="0" w:color="auto"/>
          </w:divBdr>
        </w:div>
        <w:div w:id="2031713157">
          <w:marLeft w:val="0"/>
          <w:marRight w:val="0"/>
          <w:marTop w:val="0"/>
          <w:marBottom w:val="0"/>
          <w:divBdr>
            <w:top w:val="none" w:sz="0" w:space="0" w:color="auto"/>
            <w:left w:val="none" w:sz="0" w:space="0" w:color="auto"/>
            <w:bottom w:val="none" w:sz="0" w:space="0" w:color="auto"/>
            <w:right w:val="none" w:sz="0" w:space="0" w:color="auto"/>
          </w:divBdr>
        </w:div>
        <w:div w:id="978800681">
          <w:marLeft w:val="0"/>
          <w:marRight w:val="0"/>
          <w:marTop w:val="0"/>
          <w:marBottom w:val="0"/>
          <w:divBdr>
            <w:top w:val="none" w:sz="0" w:space="0" w:color="auto"/>
            <w:left w:val="none" w:sz="0" w:space="0" w:color="auto"/>
            <w:bottom w:val="none" w:sz="0" w:space="0" w:color="auto"/>
            <w:right w:val="none" w:sz="0" w:space="0" w:color="auto"/>
          </w:divBdr>
        </w:div>
        <w:div w:id="1558779978">
          <w:marLeft w:val="0"/>
          <w:marRight w:val="0"/>
          <w:marTop w:val="0"/>
          <w:marBottom w:val="0"/>
          <w:divBdr>
            <w:top w:val="none" w:sz="0" w:space="0" w:color="auto"/>
            <w:left w:val="none" w:sz="0" w:space="0" w:color="auto"/>
            <w:bottom w:val="none" w:sz="0" w:space="0" w:color="auto"/>
            <w:right w:val="none" w:sz="0" w:space="0" w:color="auto"/>
          </w:divBdr>
        </w:div>
        <w:div w:id="1727684512">
          <w:marLeft w:val="0"/>
          <w:marRight w:val="0"/>
          <w:marTop w:val="0"/>
          <w:marBottom w:val="0"/>
          <w:divBdr>
            <w:top w:val="none" w:sz="0" w:space="0" w:color="auto"/>
            <w:left w:val="none" w:sz="0" w:space="0" w:color="auto"/>
            <w:bottom w:val="none" w:sz="0" w:space="0" w:color="auto"/>
            <w:right w:val="none" w:sz="0" w:space="0" w:color="auto"/>
          </w:divBdr>
        </w:div>
        <w:div w:id="854732027">
          <w:marLeft w:val="0"/>
          <w:marRight w:val="0"/>
          <w:marTop w:val="0"/>
          <w:marBottom w:val="0"/>
          <w:divBdr>
            <w:top w:val="none" w:sz="0" w:space="0" w:color="auto"/>
            <w:left w:val="none" w:sz="0" w:space="0" w:color="auto"/>
            <w:bottom w:val="none" w:sz="0" w:space="0" w:color="auto"/>
            <w:right w:val="none" w:sz="0" w:space="0" w:color="auto"/>
          </w:divBdr>
        </w:div>
        <w:div w:id="793711716">
          <w:marLeft w:val="0"/>
          <w:marRight w:val="0"/>
          <w:marTop w:val="0"/>
          <w:marBottom w:val="0"/>
          <w:divBdr>
            <w:top w:val="none" w:sz="0" w:space="0" w:color="auto"/>
            <w:left w:val="none" w:sz="0" w:space="0" w:color="auto"/>
            <w:bottom w:val="none" w:sz="0" w:space="0" w:color="auto"/>
            <w:right w:val="none" w:sz="0" w:space="0" w:color="auto"/>
          </w:divBdr>
        </w:div>
        <w:div w:id="1059594967">
          <w:marLeft w:val="0"/>
          <w:marRight w:val="0"/>
          <w:marTop w:val="0"/>
          <w:marBottom w:val="0"/>
          <w:divBdr>
            <w:top w:val="none" w:sz="0" w:space="0" w:color="auto"/>
            <w:left w:val="none" w:sz="0" w:space="0" w:color="auto"/>
            <w:bottom w:val="none" w:sz="0" w:space="0" w:color="auto"/>
            <w:right w:val="none" w:sz="0" w:space="0" w:color="auto"/>
          </w:divBdr>
        </w:div>
        <w:div w:id="649948106">
          <w:marLeft w:val="0"/>
          <w:marRight w:val="0"/>
          <w:marTop w:val="0"/>
          <w:marBottom w:val="0"/>
          <w:divBdr>
            <w:top w:val="none" w:sz="0" w:space="0" w:color="auto"/>
            <w:left w:val="none" w:sz="0" w:space="0" w:color="auto"/>
            <w:bottom w:val="none" w:sz="0" w:space="0" w:color="auto"/>
            <w:right w:val="none" w:sz="0" w:space="0" w:color="auto"/>
          </w:divBdr>
        </w:div>
        <w:div w:id="1472869298">
          <w:marLeft w:val="0"/>
          <w:marRight w:val="0"/>
          <w:marTop w:val="0"/>
          <w:marBottom w:val="0"/>
          <w:divBdr>
            <w:top w:val="none" w:sz="0" w:space="0" w:color="auto"/>
            <w:left w:val="none" w:sz="0" w:space="0" w:color="auto"/>
            <w:bottom w:val="none" w:sz="0" w:space="0" w:color="auto"/>
            <w:right w:val="none" w:sz="0" w:space="0" w:color="auto"/>
          </w:divBdr>
        </w:div>
        <w:div w:id="1080174416">
          <w:marLeft w:val="0"/>
          <w:marRight w:val="0"/>
          <w:marTop w:val="0"/>
          <w:marBottom w:val="0"/>
          <w:divBdr>
            <w:top w:val="none" w:sz="0" w:space="0" w:color="auto"/>
            <w:left w:val="none" w:sz="0" w:space="0" w:color="auto"/>
            <w:bottom w:val="none" w:sz="0" w:space="0" w:color="auto"/>
            <w:right w:val="none" w:sz="0" w:space="0" w:color="auto"/>
          </w:divBdr>
        </w:div>
        <w:div w:id="884760669">
          <w:marLeft w:val="0"/>
          <w:marRight w:val="0"/>
          <w:marTop w:val="0"/>
          <w:marBottom w:val="0"/>
          <w:divBdr>
            <w:top w:val="none" w:sz="0" w:space="0" w:color="auto"/>
            <w:left w:val="none" w:sz="0" w:space="0" w:color="auto"/>
            <w:bottom w:val="none" w:sz="0" w:space="0" w:color="auto"/>
            <w:right w:val="none" w:sz="0" w:space="0" w:color="auto"/>
          </w:divBdr>
        </w:div>
        <w:div w:id="1786844462">
          <w:marLeft w:val="0"/>
          <w:marRight w:val="0"/>
          <w:marTop w:val="0"/>
          <w:marBottom w:val="0"/>
          <w:divBdr>
            <w:top w:val="none" w:sz="0" w:space="0" w:color="auto"/>
            <w:left w:val="none" w:sz="0" w:space="0" w:color="auto"/>
            <w:bottom w:val="none" w:sz="0" w:space="0" w:color="auto"/>
            <w:right w:val="none" w:sz="0" w:space="0" w:color="auto"/>
          </w:divBdr>
        </w:div>
        <w:div w:id="460077220">
          <w:marLeft w:val="0"/>
          <w:marRight w:val="0"/>
          <w:marTop w:val="0"/>
          <w:marBottom w:val="0"/>
          <w:divBdr>
            <w:top w:val="none" w:sz="0" w:space="0" w:color="auto"/>
            <w:left w:val="none" w:sz="0" w:space="0" w:color="auto"/>
            <w:bottom w:val="none" w:sz="0" w:space="0" w:color="auto"/>
            <w:right w:val="none" w:sz="0" w:space="0" w:color="auto"/>
          </w:divBdr>
        </w:div>
        <w:div w:id="1945074522">
          <w:marLeft w:val="0"/>
          <w:marRight w:val="0"/>
          <w:marTop w:val="0"/>
          <w:marBottom w:val="0"/>
          <w:divBdr>
            <w:top w:val="none" w:sz="0" w:space="0" w:color="auto"/>
            <w:left w:val="none" w:sz="0" w:space="0" w:color="auto"/>
            <w:bottom w:val="none" w:sz="0" w:space="0" w:color="auto"/>
            <w:right w:val="none" w:sz="0" w:space="0" w:color="auto"/>
          </w:divBdr>
        </w:div>
        <w:div w:id="1566989354">
          <w:marLeft w:val="0"/>
          <w:marRight w:val="0"/>
          <w:marTop w:val="0"/>
          <w:marBottom w:val="0"/>
          <w:divBdr>
            <w:top w:val="none" w:sz="0" w:space="0" w:color="auto"/>
            <w:left w:val="none" w:sz="0" w:space="0" w:color="auto"/>
            <w:bottom w:val="none" w:sz="0" w:space="0" w:color="auto"/>
            <w:right w:val="none" w:sz="0" w:space="0" w:color="auto"/>
          </w:divBdr>
        </w:div>
        <w:div w:id="183074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phmao.ru/upload/oms/Prikazi/%D0%9F%D0%BE%D1%81%D1%82%D0%B0%D0%BD%D0%BE%D0%B2%D0%BB%D0%B5%D0%BD%D0%B8%D0%B5%20%D0%9F%D1%80%D0%B0%D0%B2%D0%B8%D1%82%D0%B5%D0%BB%D1%8C%D1%81%D1%82%D0%B2%D0%B0%20%D0%A5%D0%9C%D0%90%D0%9E%20-%20%D0%AE%D0%B3%D1%80%D1%8B%20%D0%BE%D1%82%2005.10.2018%20N%20337.rtf" TargetMode="External"/><Relationship Id="rId18" Type="http://schemas.openxmlformats.org/officeDocument/2006/relationships/hyperlink" Target="https://cpphmao.ru/upload/oms/Prikazi/%D0%9F%D1%80%D0%B8%D0%BA%D0%B0%D0%B7%20%D0%9C%D0%B8%D0%BD%D0%B7%D0%B4%D1%80%D0%B0%D0%B2%D0%B0%20%D0%A0%D0%BE%D1%81%D1%81%D0%B8%D0%B8%20%D0%BE%D1%82%2015.12.2014%20N%20835%D0%BD%20%D0%9E%D0%B1%20%D1%83%D1%82%D0%B2%D0%B5%D1%80%D0%B6%D0%B4%D0%B5%D0%BD%D0%B8%D0%B8.rtf" TargetMode="External"/><Relationship Id="rId26" Type="http://schemas.openxmlformats.org/officeDocument/2006/relationships/hyperlink" Target="https://cpphmao.ru/upload/oms/Prikazi/%D0%9F%D1%80%D0%B8%D0%BA%D0%B0%D0%B7%20%D0%9C%D0%B8%D0%BD%D0%B7%D0%B4%D1%80%D0%B0%D0%B2%D1%81%D0%BE%D1%86%D1%80%D0%B0%D0%B7%D0%B2%D0%B8%D1%82%D0%B8%D1%8F%20%D0%A0%D0%A4%20%D0%BE%D1%82%2026.08.2011%20N%20989%D0%BD%20%D0%9E%D0%B1%20%D1%83%D1%82%D0%B2%D0%B5%D1%80.rtf" TargetMode="External"/><Relationship Id="rId39" Type="http://schemas.openxmlformats.org/officeDocument/2006/relationships/hyperlink" Target="https://cpphmao.ru/upload/oms/Prikazi/%D0%9F%D1%80%D0%B8%D0%BA%D0%B0%D0%B7%20%D0%9C%D0%B8%D0%BD%D0%B7%D0%B4%D1%80%D0%B0%D0%B2%D1%81%D0%BE%D1%86%D1%80%D0%B0%D0%B7%D0%B2%D0%B8%D1%82%D0%B8%D1%8F%20%D0%A0%D0%BE%D1%81%D1%81%D0%B8%D0%B8%20%D0%BE%D1%82%2015.05.2012%20N%20543%D0%BD%20(%D1%80%D0%B5%D0%B4..rtf" TargetMode="External"/><Relationship Id="rId21" Type="http://schemas.openxmlformats.org/officeDocument/2006/relationships/hyperlink" Target="https://cpphmao.ru/upload/oms/Prikazi/%D0%9F%D1%80%D0%B8%D0%BA%D0%B0%D0%B7%20%D0%9C%D0%B8%D0%BD%D0%B7%D0%B4%D1%80%D0%B0%D0%B2%D0%B0%20%D0%A0%D0%BE%D1%81%D1%81%D0%B8%D0%B8%20%D0%BE%D1%82%2005.05.2016%20N%20282%D0%BD%20%D0%9E%D0%B1%20%D1%83%D1%82%D0%B2%D0%B5%D1%80%D0%B6%D0%B4%D0%B5%D0%BD%D0%B8%D0%B8.rtf" TargetMode="External"/><Relationship Id="rId34" Type="http://schemas.openxmlformats.org/officeDocument/2006/relationships/hyperlink" Target="https://cpphmao.ru/upload/oms/Prikazi/%D0%9F%D0%BE%D1%81%D1%82%D0%B0%D0%BD%D0%BE%D0%B2%D0%BB%D0%B5%D0%BD%D0%B8%D0%B5%20%D0%9F%D1%80%D0%B0%D0%B2%D0%B8%D1%82%D0%B5%D0%BB%D1%8C%D1%81%D1%82%D0%B2%D0%B0%20%D0%A5%D0%9C%D0%90%D0%9E%20-%20%D0%AE%D0%B3%D1%80%D1%8B%20%D0%BE%D1%82%2029.12.2020%20N%20632-.rtf" TargetMode="External"/><Relationship Id="rId42" Type="http://schemas.openxmlformats.org/officeDocument/2006/relationships/hyperlink" Target="https://cpphmao.ru/upload/oms/Prikazi/%D0%9F%D1%80%D0%B8%D0%BA%D0%B0%D0%B7%20%D0%9C%D0%B8%D0%BD%D0%B7%D0%B4%D1%80%D0%B0%D0%B2%D0%B0%20%D0%A0%D0%BE%D1%81%D1%81%D0%B8%D0%B8%20%D0%BE%D1%82%2015.06.2015%20N%20342%D0%BD%20%D0%9E%D0%B1%20%D1%83%D1%82%D0%B2%D0%B5%D1%80%D0%B6%D0%B4%D0%B5%D0%BD%D0%B8%D0%B8.rtf" TargetMode="External"/><Relationship Id="rId47" Type="http://schemas.openxmlformats.org/officeDocument/2006/relationships/comments" Target="comments.xml"/><Relationship Id="rId50" Type="http://schemas.microsoft.com/office/2018/08/relationships/commentsExtensible" Target="commentsExtensible.xml"/><Relationship Id="rId55" Type="http://schemas.openxmlformats.org/officeDocument/2006/relationships/hyperlink" Target="http://biblioclub.ru/index.php?page=book_red&amp;id=259139" TargetMode="External"/><Relationship Id="rId63" Type="http://schemas.openxmlformats.org/officeDocument/2006/relationships/hyperlink" Target="http://biblioclub.ru/index.php?page=book_red&amp;id=119542" TargetMode="External"/><Relationship Id="rId68" Type="http://schemas.openxmlformats.org/officeDocument/2006/relationships/hyperlink" Target="http://biblioclub.ru/index.php?page=book&amp;id=13258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pphmao.ru/upload/oms/Prikazi/%D0%9F%D1%80%D0%B8%D0%BA%D0%B0%D0%B7%20%D0%9C%D0%B8%D0%BD%D0%B7%D0%B4%D1%80%D0%B0%D0%B2%D0%B0%20%D0%A0%D0%BE%D1%81%D1%81%D0%B8%D0%B8%20%D0%BE%D1%82%2028.01.2021%20N%2029%D0%BD%20%D0%9E%D0%B1%20%D1%83%D1%82%D0%B2%D0%B5%D1%80%D0%B6%D0%B4%D0%B5%D0%BD%D0%B8%D0%B8.rtf" TargetMode="External"/><Relationship Id="rId29" Type="http://schemas.openxmlformats.org/officeDocument/2006/relationships/hyperlink" Target="https://cpphmao.ru/upload/oms/Prikazi/%D0%9F%D0%BE%D1%81%D1%82%D0%B0%D0%BD%D0%BE%D0%B2%D0%BB%D0%B5%D0%BD%D0%B8%D0%B5%20%D0%9F%D1%80%D0%B0%D0%B2%D0%B8%D1%82%D0%B5%D0%BB%D1%8C%D1%81%D1%82%D0%B2%D0%B0%20%D0%A0%D0%A4%20%D0%BE%D1%82%2004.10.2012%20N%201006%20%D0%9E%D0%B1%20%D1%83%D1%82%D0%B2%D0%B5.rtf" TargetMode="External"/><Relationship Id="rId11" Type="http://schemas.openxmlformats.org/officeDocument/2006/relationships/hyperlink" Target="https://cpphmao.ru/upload/oms/Zakoni/%D0%A4%D0%B5%D0%B4%D0%B5%D1%80%D0%B0%D0%BB%D1%8C%D0%BD%D1%8B%D0%B9%20%D0%B7%D0%B0%D0%BA%D0%BE%D0%BD%20%D0%BE%D1%82%2027.07.2006%20N%20152-%D0%A4%D0%97%20(%D1%80%D0%B5%D0%B4.%20%D0%BE%D1%82%2030.12.2020.rtf" TargetMode="External"/><Relationship Id="rId24" Type="http://schemas.openxmlformats.org/officeDocument/2006/relationships/hyperlink" Target="https://cpphmao.ru/upload/oms/Prikazi/%D0%9F%D1%80%D0%B8%D0%BA%D0%B0%D0%B7%20%D0%9C%D0%B8%D0%BD%D0%B7%D0%B4%D1%80%D0%B0%D0%B2%D0%B0%20%D0%A0%D0%BE%D1%81%D1%81%D0%B8%D0%B8%20%D0%BE%D1%82%2029.06.2015%20N%20384%D0%BD%20(%D1%80%D0%B5%D0%B4.%20%D0%BE%D1%82%2015.06..rtf" TargetMode="External"/><Relationship Id="rId32" Type="http://schemas.openxmlformats.org/officeDocument/2006/relationships/hyperlink" Target="https://cpphmao.ru/upload/oms/Prikazi/%D0%9F%D0%BE%D1%81%D1%82%D0%B0%D0%BD%D0%BE%D0%B2%D0%BB%D0%B5%D0%BD%D0%B8%D0%B5%20%D0%9F%D1%80%D0%B0%D0%B2%D0%B8%D1%82%D0%B5%D0%BB%D1%8C%D1%81%D1%82%D0%B2%D0%B0%20%D0%A5%D0%9C%D0%90%D0%9E%20-%20%D0%AE%D0%B3%D1%80%D1%8B%20%D0%BE%D1%82%2029.12.2020%20N%20632-.rtf" TargetMode="External"/><Relationship Id="rId37" Type="http://schemas.openxmlformats.org/officeDocument/2006/relationships/hyperlink" Target="https://cpphmao.ru/upload/oms/Prikazi/%D0%9F%D1%80%D0%B8%D0%BA%D0%B0%D0%B7%20%D0%9C%D0%B8%D0%BD%D0%B7%D0%B4%D1%80%D0%B0%D0%B2%D0%B0%20%D0%A0%D0%BE%D1%81%D1%81%D0%B8%D0%B8%20%D0%BE%D1%82%2019.08.2021%20N%20866%D0%BD%20%D0%9E%D0%B1%20%D1%83%D1%82%D0%B2%D0%B5%D1%80%D0%B6%D0%B4%D0%B5%D0%BD%D0%B8%D0%B8%20%D0%BA%D0%BB%D0%B0%D1%81%D1%81%D0%B8%D1%84%D0%B8%D0%BA%D0%B0%D1%82%D0%BE%D1%80%D0%B0%20%D0%BC%D0%B5%D0%B4%D1%83%D1%81%D0%BB%D1%83%D0%B3.rtf" TargetMode="External"/><Relationship Id="rId40" Type="http://schemas.openxmlformats.org/officeDocument/2006/relationships/hyperlink" Target="https://cpphmao.ru/upload/oms/Prikazi/%D0%9F%D1%80%D0%B8%D0%BA%D0%B0%D0%B7%20%D0%9C%D0%B8%D0%BD%D0%B7%D0%B4%D1%80%D0%B0%D0%B2%D0%B0%20%D0%A0%D0%BE%D1%81%D1%81%D0%B8%D0%B8%20%D0%BE%D1%82%2013.11.2012%20N%20911%D0%BD%20(%D1%80%D0%B5%D0%B4.%20%D0%BE%D1%82%2021.02..rtf" TargetMode="External"/><Relationship Id="rId45" Type="http://schemas.openxmlformats.org/officeDocument/2006/relationships/hyperlink" Target="https://cpphmao.ru/upload/oms/Prikazi/%D0%9F%D1%80%D0%B8%D0%BA%D0%B0%D0%B7%20%D0%9C%D0%B8%D0%BD%D0%B7%D0%B4%D1%80%D0%B0%D0%B2%D0%B0%20%D0%A0%D0%BE%D1%81%D1%81%D0%B8%D0%B8%20%D0%BE%D1%82%2027.04.2021%20N%20404%D0%BD%20%D0%94%D0%B8%D1%81%D0%BF%D0%B0%D0%BD%D1%81%D0%B5%D1%80%D0%B8%D0%B7%D0%B0%D1%86%D0%B8%D1%8F%20%D0%B8%20%D0%BF%D1%80%D0%BE%D1%84%D0%BE%D1%81%D0%BC%D0%BE%D1%82%D1%80%D1%8B.rtf" TargetMode="External"/><Relationship Id="rId53" Type="http://schemas.openxmlformats.org/officeDocument/2006/relationships/hyperlink" Target="https://dit.consultant.ru/?rnd=3CF42EF111F835215B3DB8CDAE345905&amp;req=doc&amp;base=MLAW&amp;n=149959&amp;date=09.08.2019" TargetMode="External"/><Relationship Id="rId58" Type="http://schemas.openxmlformats.org/officeDocument/2006/relationships/hyperlink" Target="http://biblioclub.ru/index.php?page=book&amp;id=235774" TargetMode="External"/><Relationship Id="rId66" Type="http://schemas.openxmlformats.org/officeDocument/2006/relationships/hyperlink" Target="http://biblioclub.ru/index.php?page=book&amp;id=253840" TargetMode="External"/><Relationship Id="rId5" Type="http://schemas.openxmlformats.org/officeDocument/2006/relationships/webSettings" Target="webSettings.xml"/><Relationship Id="rId15" Type="http://schemas.openxmlformats.org/officeDocument/2006/relationships/hyperlink" Target="https://cpphmao.ru/upload/oms/Prikazi/%D0%9F%D1%80%D0%B8%D0%BA%D0%B0%D0%B7%20%D0%9C%D0%B8%D0%BD%D0%B7%D0%B4%D1%80%D0%B0%D0%B2%D0%B0%20%D0%A0%D0%BE%D1%81%D1%81%D0%B8%D0%B8%20%D0%BE%D1%82%2028.01.2021%20N%2029%D0%BD%20%D0%9E%D0%B1%20%D1%83%D1%82%D0%B2%D0%B5%D1%80%D0%B6%D0%B4%D0%B5%D0%BD%D0%B8%D0%B8.rtf" TargetMode="External"/><Relationship Id="rId23" Type="http://schemas.openxmlformats.org/officeDocument/2006/relationships/hyperlink" Target="https://cpphmao.ru/upload/oms/Prikazi/%D0%9F%D1%80%D0%B8%D0%BA%D0%B0%D0%B7%20%D0%9C%D0%B8%D0%BD%D0%B7%D0%B4%D1%80%D0%B0%D0%B2%D0%B0%20%D0%A0%D0%A4%20%D0%BE%D1%82%2021.02.2002%20N%2061%20%D0%9E%D0%B1%20%D1%83%D1%82%D0%B2%D0%B5%D1%80%D0%B6%D0%B4%D0%B5%D0%BD%D0%B8%D0%B8%20%D1%84%D0%BE%D1%80%D0%BC%D1%8B.rtf" TargetMode="External"/><Relationship Id="rId28" Type="http://schemas.openxmlformats.org/officeDocument/2006/relationships/hyperlink" Target="https://cpphmao.ru/upload/oms/Prikazi/%D0%9F%D0%BE%D1%81%D1%82%D0%B0%D0%BD%D0%BE%D0%B2%D0%BB%D0%B5%D0%BD%D0%B8%D0%B5%20%D0%9F%D1%80%D0%B0%D0%B2%D0%B8%D1%82%D0%B5%D0%BB%D1%8C%D1%81%D1%82%D0%B2%D0%B0%20%D0%A0%D0%A4%20%D0%BE%D1%82%2028.12.2020%20N%202299%20(%D1%80%D0%B5%D0%B4.%20%D0%BE%D1%82%2028.08.2021)%20%D0%91%D0%B0%D0%B7%D0%BE%D0%B2%D0%B0%D1%8F%20%D0%BF%D1%80%D0%BE%D0%B3%D1%80%D0%B0%D0%BC%D0%BC%D0%B0%20%D0%B3%D0%BE%D1%81%D0%B3%D0%B0%D1%80%D0%B0%D0%BD%D1%82%D0%B8%D0%B9%20%D0%BD%D0%B0%202021.rtf" TargetMode="External"/><Relationship Id="rId36" Type="http://schemas.openxmlformats.org/officeDocument/2006/relationships/hyperlink" Target="https://cpphmao.ru/upload/oms/Prikazi/%D0%9F%D0%BE%D1%81%D1%82%D0%B0%D0%BD%D0%BE%D0%B2%D0%BB%D0%B5%D0%BD%D0%B8%D0%B5%20%D0%9F%D1%80%D0%B0%D0%B2%D0%B8%D1%82%D0%B5%D0%BB%D1%8C%D1%81%D1%82%D0%B2%D0%B0%20%D0%A5%D0%9C%D0%90%D0%9E%20-%20%D0%AE%D0%B3%D1%80%D1%8B%20%D0%BE%D1%82%2005.10.2018%20N%20337.rtf" TargetMode="External"/><Relationship Id="rId49" Type="http://schemas.microsoft.com/office/2016/09/relationships/commentsIds" Target="commentsIds.xml"/><Relationship Id="rId57" Type="http://schemas.openxmlformats.org/officeDocument/2006/relationships/hyperlink" Target="http://biblioclub.ru/index.php?page=book&amp;id=235767" TargetMode="External"/><Relationship Id="rId61" Type="http://schemas.openxmlformats.org/officeDocument/2006/relationships/hyperlink" Target="http://biblioclub.ru/index.php?page=book&amp;id=463692" TargetMode="External"/><Relationship Id="rId10" Type="http://schemas.openxmlformats.org/officeDocument/2006/relationships/hyperlink" Target="https://cpphmao.ru/upload/oms/Zakoni/%D0%A4%D0%B5%D0%B4%D0%B5%D1%80%D0%B0%D0%BB%D1%8C%D0%BD%D1%8B%D0%B9%20%D0%B7%D0%B0%D0%BA%D0%BE%D0%BD%20%D0%BE%D1%82%2002.05.2006%20N%2059-%D0%A4%D0%97%20(%D1%80%D0%B5%D0%B4.%20%D0%BE%D1%82%2027.12.2018).rtf" TargetMode="External"/><Relationship Id="rId19" Type="http://schemas.openxmlformats.org/officeDocument/2006/relationships/hyperlink" Target="https://cpphmao.ru/upload/oms/Prikazi/%D0%9F%D1%80%D0%B8%D0%BA%D0%B0%D0%B7%20%D0%9C%D0%B8%D0%BD%D0%B7%D0%B4%D1%80%D0%B0%D0%B2%D0%B0%20%D0%A0%D0%BE%D1%81%D1%81%D0%B8%D0%B8%20%D0%BE%D1%82%2030.12.2014%20N%20956%D0%BD%20%D0%9E%D0%B1%20%D0%B8%D0%BD%D1%84%D0%BE%D1%80%D0%BC%D0%B0%D1%86%D0%B8%D0%B8,.rtf" TargetMode="External"/><Relationship Id="rId31" Type="http://schemas.openxmlformats.org/officeDocument/2006/relationships/hyperlink" Target="https://cpphmao.ru/upload/oms/Prikazi/%D0%9F%D0%BE%D1%81%D1%82%D0%B0%D0%BD%D0%BE%D0%B2%D0%BB%D0%B5%D0%BD%D0%B8%D0%B5%20%D0%9F%D1%80%D0%B0%D0%B2%D0%B8%D1%82%D0%B5%D0%BB%D1%8C%D1%81%D1%82%D0%B2%D0%B0%20%D0%A0%D0%A4%20%D0%BE%D1%82%2023.09.2002%20N%20695%20(%D1%80%D0%B5%D0%B4.%20%D0%BE%D1%82.rtf" TargetMode="External"/><Relationship Id="rId44" Type="http://schemas.openxmlformats.org/officeDocument/2006/relationships/hyperlink" Target="https://cpphmao.ru/upload/oms/Prikazi/%D0%9F%D1%80%D0%B8%D0%BA%D0%B0%D0%B7%20%D0%9C%D0%B8%D0%BD%D0%B7%D0%B4%D1%80%D0%B0%D0%B2%D0%B0%20%D0%A0%D0%BE%D1%81%D1%81%D0%B8%D0%B8%20%D0%BE%D1%82%2027.04.2021%20N%20404%D0%BD%20%D0%94%D0%B8%D1%81%D0%BF%D0%B0%D0%BD%D1%81%D0%B5%D1%80%D0%B8%D0%B7%D0%B0%D1%86%D0%B8%D1%8F%20%D0%B8%20%D0%BF%D1%80%D0%BE%D1%84%D0%BE%D1%81%D0%BC%D0%BE%D1%82%D1%80%D1%8B.rtf" TargetMode="External"/><Relationship Id="rId52" Type="http://schemas.openxmlformats.org/officeDocument/2006/relationships/hyperlink" Target="https://www.kormed.ru/baza-znaniy/meditsinskaya-deyatelnost/meditsinskaya-pomoshch/pervichnaya-mediko-sanitarnaya-pomoshch/" TargetMode="External"/><Relationship Id="rId60" Type="http://schemas.openxmlformats.org/officeDocument/2006/relationships/hyperlink" Target="http://biblioclub.ru/index.php?page=book&amp;id=105238" TargetMode="External"/><Relationship Id="rId65" Type="http://schemas.openxmlformats.org/officeDocument/2006/relationships/hyperlink" Target="http://biblioclub.ru/index.php?page=book&amp;id=22892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pphmao.ru/upload/oms/Zakoni/%D0%A4%D0%B5%D0%B4%D0%B5%D1%80%D0%B0%D0%BB%D1%8C%D0%BD%D1%8B%D0%B9%20%D0%B7%D0%B0%D0%BA%D0%BE%D0%BD%20%D0%BE%D1%82%2029.11.2010%20N%20326-%D0%A4%D0%97%20(%D1%80%D0%B5%D0%B4.%20%D0%BE%D1%82%2008.12.2020.rtf" TargetMode="External"/><Relationship Id="rId14" Type="http://schemas.openxmlformats.org/officeDocument/2006/relationships/hyperlink" Target="https://cpphmao.ru/upload/oms/Prikazi/%D0%9F%D0%BE%D1%81%D1%82%D0%B0%D0%BD%D0%BE%D0%B2%D0%BB%D0%B5%D0%BD%D0%B8%D0%B5%20%D0%9F%D1%80%D0%B0%D0%B2%D0%B8%D1%82%D0%B5%D0%BB%D1%8C%D1%81%D1%82%D0%B2%D0%B0%20%D0%A0%D0%A4%20%D0%BE%D1%82%2031.05.2014%20N%20500%20(%D1%80%D0%B5%D0%B4.%20%D0%BE%D1%82.rtf" TargetMode="External"/><Relationship Id="rId22" Type="http://schemas.openxmlformats.org/officeDocument/2006/relationships/hyperlink" Target="https://cpphmao.ru/upload/oms/Prikazi/%D0%9F%D1%80%D0%B8%D0%BA%D0%B0%D0%B7%20%D0%9C%D0%B8%D0%BD%D0%B7%D0%B4%D1%80%D0%B0%D0%B2%D0%B0%20%D0%A0%D0%A4%20%D0%BE%D1%82%2021.02.2002%20N%2061%20%D0%9E%D0%B1%20%D1%83%D1%82%D0%B2%D0%B5%D1%80%D0%B6%D0%B4%D0%B5%D0%BD%D0%B8%D0%B8%20%D1%84%D0%BE%D1%80%D0%BC%D1%8B.rtf" TargetMode="External"/><Relationship Id="rId27" Type="http://schemas.openxmlformats.org/officeDocument/2006/relationships/hyperlink" Target="https://cpphmao.ru/upload/oms/Prikazi/%D0%9F%D1%80%D0%B8%D0%BA%D0%B0%D0%B7%20%D0%9C%D0%B8%D0%BD%D0%B7%D0%B4%D1%80%D0%B0%D0%B2%D0%B0%20%D0%A0%D0%BE%D1%81%D1%81%D0%B8%D0%B8%20%D0%BE%D1%82%2015.12.2014%20N%20834%D0%BD%20(%D1%80%D0%B5%D0%B4.%20%D0%BE%D1%82%2002.11..rtf" TargetMode="External"/><Relationship Id="rId30" Type="http://schemas.openxmlformats.org/officeDocument/2006/relationships/hyperlink" Target="https://cpphmao.ru/upload/oms/Prikazi/%D0%9F%D0%BE%D1%81%D1%82%D0%B0%D0%BD%D0%BE%D0%B2%D0%BB%D0%B5%D0%BD%D0%B8%D0%B5%20%D0%9F%D1%80%D0%B0%D0%B2%D0%B8%D1%82%D0%B5%D0%BB%D1%8C%D1%81%D1%82%D0%B2%D0%B0%20%D0%A0%D0%A4%20%D0%BE%D1%82%2015.12.2000%20N%20967%20(%D1%80%D0%B5%D0%B4.%20%D0%BE%D1%82.rtf" TargetMode="External"/><Relationship Id="rId35" Type="http://schemas.openxmlformats.org/officeDocument/2006/relationships/hyperlink" Target="https://cpphmao.ru/upload/oms/Prikazi/%D0%9F%D0%BE%D1%81%D1%82%D0%B0%D0%BD%D0%BE%D0%B2%D0%BB%D0%B5%D0%BD%D0%B8%D0%B5%20%D0%9F%D1%80%D0%B0%D0%B2%D0%B8%D1%82%D0%B5%D0%BB%D1%8C%D1%81%D1%82%D0%B2%D0%B0%20%D0%A5%D0%9C%D0%90%D0%9E%20-%20%D0%AE%D0%B3%D1%80%D1%8B%20%D0%BE%D1%82%2027.02.2010%20N%2085-%D0%BF.rtf" TargetMode="External"/><Relationship Id="rId43" Type="http://schemas.openxmlformats.org/officeDocument/2006/relationships/hyperlink" Target="https://cpphmao.ru/upload/oms/Prikazi/%D0%9F%D1%80%D0%B8%D0%BA%D0%B0%D0%B7%20%D0%9C%D0%B8%D0%BD%D0%B7%D0%B4%D1%80%D0%B0%D0%B2%D0%B0%20%D0%A0%D0%BE%D1%81%D1%81%D0%B8%D0%B8%20%D0%BE%D1%82%2030.06.2016%20N%20441%D0%BD%20%D0%9E%20%D0%BF%D0%BE%D1%80%D1%8F%D0%B4%D0%BA%D0%B5%20%D0%BF%D1%80%D0%BE%D0%B2.rtf" TargetMode="External"/><Relationship Id="rId48" Type="http://schemas.microsoft.com/office/2011/relationships/commentsExtended" Target="commentsExtended.xml"/><Relationship Id="rId56" Type="http://schemas.openxmlformats.org/officeDocument/2006/relationships/hyperlink" Target="http://biblioclub.ru/index.php?page=book_red&amp;id=114786" TargetMode="External"/><Relationship Id="rId64" Type="http://schemas.openxmlformats.org/officeDocument/2006/relationships/hyperlink" Target="http://biblioclub.ru/index.php?page=book_red&amp;id=103497" TargetMode="External"/><Relationship Id="rId69" Type="http://schemas.openxmlformats.org/officeDocument/2006/relationships/hyperlink" Target="http://biblioclub.ru/index.php?page=book_red&amp;id=39268" TargetMode="External"/><Relationship Id="rId8" Type="http://schemas.openxmlformats.org/officeDocument/2006/relationships/hyperlink" Target="https://cpphmao.ru/upload/oms/Zakoni/%D0%97%D0%B0%D0%BA%D0%BE%D0%BD%20%D0%A5%D0%9C%D0%90%D0%9E%20-%20%D0%AE%D0%B3%D1%80%D1%8B%20%D0%BE%D1%82%2026.06.2012%20N%2086-%D0%BE%D0%B7%20(%D1%80%D0%B5%D0%B4.%20%D0%BE%D1%82%2030.10.2020).rtf" TargetMode="External"/><Relationship Id="rId51" Type="http://schemas.openxmlformats.org/officeDocument/2006/relationships/image" Target="media/image1.jpeg"/><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cpphmao.ru/upload/oms/Zakoni/%D0%97%D0%B0%D0%BA%D0%BE%D0%BD%20%D0%A5%D0%9C%D0%90%D0%9E%20-%20%D0%AE%D0%B3%D1%80%D1%8B%20%D0%BE%D1%82%2026.06.2012%20N%2086-%D0%BE%D0%B7%20(%D1%80%D0%B5%D0%B4.%20%D0%BE%D1%82%2030.10.2020).rtf" TargetMode="External"/><Relationship Id="rId17" Type="http://schemas.openxmlformats.org/officeDocument/2006/relationships/hyperlink" Target="https://cpphmao.ru/upload/oms/Prikazi/%D0%9F%D0%BE%D1%81%D1%82%D0%B0%D0%BD%D0%BE%D0%B2%D0%BB%D0%B5%D0%BD%D0%B8%D0%B5%20%D0%9F%D1%80%D0%B0%D0%B2%D0%B8%D1%82%D0%B5%D0%BB%D1%8C%D1%81%D1%82%D0%B2%D0%B0%20%D0%A0%D0%A4%20%D0%BE%D1%82%2029.12.2014%20N%201604%20(%D1%80%D0%B5%D0%B4.%20%D0%BE%D1%82.rtf" TargetMode="External"/><Relationship Id="rId25" Type="http://schemas.openxmlformats.org/officeDocument/2006/relationships/hyperlink" Target="https://cpphmao.ru/upload/oms/Prikazi/%D0%9F%D1%80%D0%B8%D0%BA%D0%B0%D0%B7%20%D0%9C%D0%B8%D0%BD%D0%B7%D0%B4%D1%80%D0%B0%D0%B2%D0%B0%20%D0%A0%D0%BE%D1%81%D1%81%D0%B8%D0%B8%20%D0%BE%D1%82%2028.02.2019%20N%20108%D0%BD%20(%D1%80%D0%B5%D0%B4.%20%D0%BE%D1%82%2025.09.%20(1).rtf" TargetMode="External"/><Relationship Id="rId33" Type="http://schemas.openxmlformats.org/officeDocument/2006/relationships/hyperlink" Target="https://cpphmao.ru/upload/oms/Prikazi/%D0%9F%D0%BE%D1%81%D1%82%D0%B0%D0%BD%D0%BE%D0%B2%D0%BB%D0%B5%D0%BD%D0%B8%D0%B5%20%D0%9F%D1%80%D0%B0%D0%B2%D0%B8%D1%82%D0%B5%D0%BB%D1%8C%D1%81%D1%82%D0%B2%D0%B0%20%D0%A5%D0%9C%D0%90%D0%9E%20-%20%D0%AE%D0%B3%D1%80%D1%8B%20%D0%BE%D1%82%2029.12.2020%20N%20632-.rtf" TargetMode="External"/><Relationship Id="rId38" Type="http://schemas.openxmlformats.org/officeDocument/2006/relationships/hyperlink" Target="https://cpphmao.ru/upload/oms/Prikazi/%D0%9F%D1%80%D0%B8%D0%BA%D0%B0%D0%B7%20%D0%9C%D0%B8%D0%BD%D0%B7%D0%B4%D1%80%D0%B0%D0%B2%D0%B0%20%D0%A0%D0%BE%D1%81%D1%81%D0%B8%D0%B8%20%D0%BE%D1%82%2010.05.2017%20N%20203%D0%BD%20%D0%9E%D0%B1%20%D1%83%D1%82%D0%B2%D0%B5%D1%80%D0%B6%D0%B4%D0%B5%D0%BD%D0%B8%D0%B8.rtf" TargetMode="External"/><Relationship Id="rId46" Type="http://schemas.openxmlformats.org/officeDocument/2006/relationships/hyperlink" Target="https://cpphmao.ru/upload/oms/Prikazi/%D0%9F%D1%80%D0%B8%D0%BA%D0%B0%D0%B7%20%D0%9C%D0%B8%D0%BD%D0%B7%D0%B4%D1%80%D0%B0%D0%B2%D0%B0%20%D0%A0%D0%BE%D1%81%D1%81%D0%B8%D0%B8%20%D0%BE%D1%82%2031.01.2019%20N%2036%D0%BD%20(%D1%80%D0%B5%D0%B4.%20%D0%BE%D1%82%2028.09.2.rtf" TargetMode="External"/><Relationship Id="rId59" Type="http://schemas.openxmlformats.org/officeDocument/2006/relationships/hyperlink" Target="http://biblioclub.ru/index.php?page=book&amp;id=275372" TargetMode="External"/><Relationship Id="rId67" Type="http://schemas.openxmlformats.org/officeDocument/2006/relationships/hyperlink" Target="http://biblioclub.ru/index.php?page=book&amp;id=89738" TargetMode="External"/><Relationship Id="rId20" Type="http://schemas.openxmlformats.org/officeDocument/2006/relationships/hyperlink" Target="https://cpphmao.ru/upload/oms/Prikazi/%D0%9F%D1%80%D0%B8%D0%BA%D0%B0%D0%B7%20%D0%9C%D0%B8%D0%BD%D0%B7%D0%B4%D1%80%D0%B0%D0%B2%D0%B0%20%D0%A0%D0%BE%D1%81%D1%81%D0%B8%D0%B8%20%D0%BE%D1%82%2015.06.2015%20N%20344%D0%BD%20(%D1%80%D0%B5%D0%B4.%20%D0%BE%D1%82%2025.12..rtf" TargetMode="External"/><Relationship Id="rId41" Type="http://schemas.openxmlformats.org/officeDocument/2006/relationships/hyperlink" Target="https://cpphmao.ru/upload/oms/Prikazi/%D0%9F%D1%80%D0%B8%D0%BA%D0%B0%D0%B7%20%D0%9C%D0%B8%D0%BD%D0%B7%D0%B4%D1%80%D0%B0%D0%B2%D1%81%D0%BE%D1%86%D1%80%D0%B0%D0%B7%D0%B2%D0%B8%D1%82%D0%B8%D1%8F%20%D0%A0%D0%BE%D1%81%D1%81%D0%B8%D0%B8%20%D0%BE%D1%82%2027.04.2012%20N%20417%D0%BD%20%D0%9E%D0%B1%20%D1%83.rtf" TargetMode="External"/><Relationship Id="rId54" Type="http://schemas.openxmlformats.org/officeDocument/2006/relationships/hyperlink" Target="http://biblioclub.ru/index.php?page=book_red&amp;id=57321" TargetMode="External"/><Relationship Id="rId62" Type="http://schemas.openxmlformats.org/officeDocument/2006/relationships/hyperlink" Target="http://biblioclub.ru/index.php?page=book_red&amp;id=277509"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8B1C2-93B4-4FEA-91E7-4892241D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9639</Words>
  <Characters>54948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Концов</dc:creator>
  <cp:keywords/>
  <dc:description/>
  <cp:lastModifiedBy>Александрия Курловская</cp:lastModifiedBy>
  <cp:revision>2</cp:revision>
  <cp:lastPrinted>2018-02-14T09:19:00Z</cp:lastPrinted>
  <dcterms:created xsi:type="dcterms:W3CDTF">2022-06-18T09:57:00Z</dcterms:created>
  <dcterms:modified xsi:type="dcterms:W3CDTF">2022-06-18T09:57:00Z</dcterms:modified>
</cp:coreProperties>
</file>