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361"/>
        <w:gridCol w:w="1026"/>
        <w:gridCol w:w="4466"/>
      </w:tblGrid>
      <w:tr w:rsidR="00FD57C6" w:rsidRPr="00254142" w14:paraId="5FE3372C" w14:textId="77777777" w:rsidTr="005501FB">
        <w:tc>
          <w:tcPr>
            <w:tcW w:w="9853" w:type="dxa"/>
            <w:gridSpan w:val="3"/>
          </w:tcPr>
          <w:p w14:paraId="6EC13B6A" w14:textId="77777777" w:rsidR="00FD57C6" w:rsidRPr="00254142" w:rsidRDefault="00FD57C6" w:rsidP="005501FB">
            <w:pPr>
              <w:jc w:val="center"/>
            </w:pPr>
            <w:r w:rsidRPr="00254142">
              <w:t>ЧАСТНОЕ ОБРАЗОВАТЕЛЬНОЕ УЧРЕЖДЕНИЕ ВЫСШЕГО ОБРАЗОВАНИЯ</w:t>
            </w:r>
          </w:p>
          <w:p w14:paraId="06114726" w14:textId="77777777" w:rsidR="00FD57C6" w:rsidRPr="00254142" w:rsidRDefault="00FD57C6" w:rsidP="005501FB">
            <w:pPr>
              <w:jc w:val="center"/>
            </w:pPr>
          </w:p>
        </w:tc>
      </w:tr>
      <w:tr w:rsidR="00FD57C6" w:rsidRPr="00254142" w14:paraId="68E0AB58" w14:textId="77777777" w:rsidTr="005501FB">
        <w:tc>
          <w:tcPr>
            <w:tcW w:w="9853" w:type="dxa"/>
            <w:gridSpan w:val="3"/>
          </w:tcPr>
          <w:p w14:paraId="2AC87FEF" w14:textId="77777777" w:rsidR="00FD57C6" w:rsidRPr="00254142" w:rsidRDefault="00FD57C6" w:rsidP="005501FB">
            <w:pPr>
              <w:jc w:val="center"/>
            </w:pPr>
            <w:r w:rsidRPr="00254142">
              <w:t>ВОСТОЧНАЯ ЭКОНОМИКО-ЮРИДИЧЕСКАЯ ГУМАНИТАРНАЯ АКАДЕМИЯ</w:t>
            </w:r>
          </w:p>
        </w:tc>
      </w:tr>
      <w:tr w:rsidR="00FD57C6" w:rsidRPr="00254142" w14:paraId="2009176E" w14:textId="77777777" w:rsidTr="005501FB">
        <w:tc>
          <w:tcPr>
            <w:tcW w:w="9853" w:type="dxa"/>
            <w:gridSpan w:val="3"/>
          </w:tcPr>
          <w:p w14:paraId="0E1A3FAA" w14:textId="77777777" w:rsidR="00FD57C6" w:rsidRPr="00254142" w:rsidRDefault="00FD57C6" w:rsidP="005501FB">
            <w:pPr>
              <w:jc w:val="center"/>
            </w:pPr>
          </w:p>
        </w:tc>
      </w:tr>
      <w:tr w:rsidR="00FD57C6" w:rsidRPr="00254142" w14:paraId="511A4D7C" w14:textId="77777777" w:rsidTr="005501FB">
        <w:tc>
          <w:tcPr>
            <w:tcW w:w="9853" w:type="dxa"/>
            <w:gridSpan w:val="3"/>
          </w:tcPr>
          <w:p w14:paraId="17D4930E" w14:textId="77777777" w:rsidR="00FD57C6" w:rsidRPr="00254142" w:rsidRDefault="00FD57C6" w:rsidP="005501FB">
            <w:pPr>
              <w:jc w:val="center"/>
            </w:pPr>
            <w:r w:rsidRPr="00254142">
              <w:t>Кафедра экономики</w:t>
            </w:r>
          </w:p>
        </w:tc>
      </w:tr>
      <w:tr w:rsidR="00FD57C6" w:rsidRPr="00254142" w14:paraId="2F13771B" w14:textId="77777777" w:rsidTr="005501FB">
        <w:tc>
          <w:tcPr>
            <w:tcW w:w="9853" w:type="dxa"/>
            <w:gridSpan w:val="3"/>
          </w:tcPr>
          <w:p w14:paraId="791B803C" w14:textId="77777777" w:rsidR="00FD57C6" w:rsidRPr="00254142" w:rsidRDefault="00FD57C6" w:rsidP="005501FB">
            <w:pPr>
              <w:jc w:val="center"/>
            </w:pPr>
          </w:p>
        </w:tc>
      </w:tr>
      <w:tr w:rsidR="00FD57C6" w:rsidRPr="00254142" w14:paraId="10DD4CCF" w14:textId="77777777" w:rsidTr="005501FB">
        <w:tc>
          <w:tcPr>
            <w:tcW w:w="9853" w:type="dxa"/>
            <w:gridSpan w:val="3"/>
          </w:tcPr>
          <w:p w14:paraId="18CD23A6" w14:textId="77777777" w:rsidR="00FD57C6" w:rsidRPr="00254142" w:rsidRDefault="00FD57C6" w:rsidP="005501FB">
            <w:pPr>
              <w:jc w:val="center"/>
            </w:pPr>
          </w:p>
        </w:tc>
      </w:tr>
      <w:tr w:rsidR="00FD57C6" w:rsidRPr="00254142" w14:paraId="486F16F4" w14:textId="77777777" w:rsidTr="005501FB">
        <w:tc>
          <w:tcPr>
            <w:tcW w:w="9853" w:type="dxa"/>
            <w:gridSpan w:val="3"/>
          </w:tcPr>
          <w:p w14:paraId="14D848D7" w14:textId="77777777" w:rsidR="00FD57C6" w:rsidRPr="00254142" w:rsidRDefault="00FD57C6" w:rsidP="00FD57C6">
            <w:pPr>
              <w:ind w:left="3960"/>
              <w:jc w:val="center"/>
            </w:pPr>
            <w:r w:rsidRPr="00254142">
              <w:t>Направление: 38.03.01 - Экономика</w:t>
            </w:r>
          </w:p>
        </w:tc>
      </w:tr>
      <w:tr w:rsidR="00FD57C6" w:rsidRPr="00254142" w14:paraId="1E0B8AF2" w14:textId="77777777" w:rsidTr="005501FB">
        <w:trPr>
          <w:trHeight w:val="89"/>
        </w:trPr>
        <w:tc>
          <w:tcPr>
            <w:tcW w:w="9853" w:type="dxa"/>
            <w:gridSpan w:val="3"/>
          </w:tcPr>
          <w:p w14:paraId="68D066FB" w14:textId="0427A69E" w:rsidR="00FD57C6" w:rsidRPr="00254142" w:rsidRDefault="00FD57C6" w:rsidP="005501FB">
            <w:pPr>
              <w:ind w:left="3960"/>
            </w:pPr>
            <w:r w:rsidRPr="00254142">
              <w:t xml:space="preserve">                 </w:t>
            </w:r>
            <w:proofErr w:type="gramStart"/>
            <w:r w:rsidRPr="00254142">
              <w:t xml:space="preserve">Профиль:  </w:t>
            </w:r>
            <w:r>
              <w:t>Финансы</w:t>
            </w:r>
            <w:proofErr w:type="gramEnd"/>
            <w:r>
              <w:t xml:space="preserve"> и </w:t>
            </w:r>
            <w:r w:rsidR="001F2FB4">
              <w:t>к</w:t>
            </w:r>
            <w:r>
              <w:t>редит</w:t>
            </w:r>
          </w:p>
        </w:tc>
      </w:tr>
      <w:tr w:rsidR="00FD57C6" w:rsidRPr="00254142" w14:paraId="534A19F2" w14:textId="77777777" w:rsidTr="005501FB">
        <w:tc>
          <w:tcPr>
            <w:tcW w:w="9853" w:type="dxa"/>
            <w:gridSpan w:val="3"/>
          </w:tcPr>
          <w:p w14:paraId="3BDE1EA3" w14:textId="77777777" w:rsidR="00FD57C6" w:rsidRPr="00254142" w:rsidRDefault="00FD57C6" w:rsidP="005501FB">
            <w:pPr>
              <w:jc w:val="center"/>
            </w:pPr>
          </w:p>
        </w:tc>
      </w:tr>
      <w:tr w:rsidR="00FD57C6" w:rsidRPr="00254142" w14:paraId="09A3C8C0" w14:textId="77777777" w:rsidTr="005501FB">
        <w:tc>
          <w:tcPr>
            <w:tcW w:w="9853" w:type="dxa"/>
            <w:gridSpan w:val="3"/>
          </w:tcPr>
          <w:p w14:paraId="5CD244BC" w14:textId="77777777" w:rsidR="00FD57C6" w:rsidRPr="00254142" w:rsidRDefault="00FD57C6" w:rsidP="005501FB">
            <w:pPr>
              <w:jc w:val="center"/>
            </w:pPr>
          </w:p>
        </w:tc>
      </w:tr>
      <w:tr w:rsidR="00FD57C6" w:rsidRPr="00254142" w14:paraId="568D3208" w14:textId="77777777" w:rsidTr="005501FB">
        <w:tc>
          <w:tcPr>
            <w:tcW w:w="9853" w:type="dxa"/>
            <w:gridSpan w:val="3"/>
          </w:tcPr>
          <w:p w14:paraId="6B59292A" w14:textId="77777777" w:rsidR="00FD57C6" w:rsidRPr="00254142" w:rsidRDefault="00FD57C6" w:rsidP="005501FB">
            <w:pPr>
              <w:jc w:val="center"/>
            </w:pPr>
          </w:p>
        </w:tc>
      </w:tr>
      <w:tr w:rsidR="00FD57C6" w:rsidRPr="00254142" w14:paraId="0947673B" w14:textId="77777777" w:rsidTr="005501FB">
        <w:tc>
          <w:tcPr>
            <w:tcW w:w="9853" w:type="dxa"/>
            <w:gridSpan w:val="3"/>
          </w:tcPr>
          <w:p w14:paraId="01C54DD4" w14:textId="77777777" w:rsidR="00FD57C6" w:rsidRPr="00254142" w:rsidRDefault="00FD57C6" w:rsidP="005501FB">
            <w:pPr>
              <w:jc w:val="center"/>
            </w:pPr>
          </w:p>
        </w:tc>
      </w:tr>
      <w:tr w:rsidR="00FD57C6" w:rsidRPr="00254142" w14:paraId="7D0A1AC6" w14:textId="77777777" w:rsidTr="005501FB">
        <w:tc>
          <w:tcPr>
            <w:tcW w:w="9853" w:type="dxa"/>
            <w:gridSpan w:val="3"/>
          </w:tcPr>
          <w:p w14:paraId="134FF22B" w14:textId="77777777" w:rsidR="00FD57C6" w:rsidRPr="00254142" w:rsidRDefault="00FD57C6" w:rsidP="005501FB">
            <w:pPr>
              <w:jc w:val="center"/>
              <w:rPr>
                <w:b/>
              </w:rPr>
            </w:pPr>
            <w:r w:rsidRPr="00254142">
              <w:rPr>
                <w:b/>
              </w:rPr>
              <w:t>О Т Ч Е Т</w:t>
            </w:r>
          </w:p>
        </w:tc>
      </w:tr>
      <w:tr w:rsidR="00FD57C6" w:rsidRPr="00254142" w14:paraId="55A6F24E" w14:textId="77777777" w:rsidTr="005501FB">
        <w:tc>
          <w:tcPr>
            <w:tcW w:w="9853" w:type="dxa"/>
            <w:gridSpan w:val="3"/>
          </w:tcPr>
          <w:p w14:paraId="07B2139C" w14:textId="77777777" w:rsidR="00FD57C6" w:rsidRPr="00254142" w:rsidRDefault="00FD57C6" w:rsidP="005501FB">
            <w:pPr>
              <w:jc w:val="center"/>
            </w:pPr>
            <w:r w:rsidRPr="00254142">
              <w:t>прохождения учебной практики по получению первичных профессиональных умений и навыков</w:t>
            </w:r>
            <w:r w:rsidRPr="00FF3720">
              <w:t xml:space="preserve">, </w:t>
            </w:r>
            <w:r w:rsidRPr="00FF3720">
              <w:rPr>
                <w:color w:val="000000"/>
              </w:rPr>
              <w:t>в том числе первичных умений и навыков научно-исследовательской деятельности</w:t>
            </w:r>
          </w:p>
        </w:tc>
      </w:tr>
      <w:tr w:rsidR="00FD57C6" w:rsidRPr="00254142" w14:paraId="283FFC9D" w14:textId="77777777" w:rsidTr="005501FB">
        <w:tc>
          <w:tcPr>
            <w:tcW w:w="9853" w:type="dxa"/>
            <w:gridSpan w:val="3"/>
          </w:tcPr>
          <w:p w14:paraId="00AA81BE" w14:textId="77777777" w:rsidR="00FD57C6" w:rsidRPr="00254142" w:rsidRDefault="00FD57C6" w:rsidP="005501FB">
            <w:pPr>
              <w:jc w:val="center"/>
            </w:pPr>
          </w:p>
        </w:tc>
      </w:tr>
      <w:tr w:rsidR="00FD57C6" w:rsidRPr="00254142" w14:paraId="365068AF" w14:textId="77777777" w:rsidTr="005501FB">
        <w:tc>
          <w:tcPr>
            <w:tcW w:w="9853" w:type="dxa"/>
            <w:gridSpan w:val="3"/>
          </w:tcPr>
          <w:p w14:paraId="39CADB6B" w14:textId="77777777" w:rsidR="00FD57C6" w:rsidRPr="00254142" w:rsidRDefault="00FD57C6" w:rsidP="005501FB">
            <w:pPr>
              <w:jc w:val="center"/>
              <w:rPr>
                <w:b/>
              </w:rPr>
            </w:pPr>
          </w:p>
        </w:tc>
      </w:tr>
      <w:tr w:rsidR="00FD57C6" w:rsidRPr="00254142" w14:paraId="5B97CAE2" w14:textId="77777777" w:rsidTr="005501FB">
        <w:tc>
          <w:tcPr>
            <w:tcW w:w="9853" w:type="dxa"/>
            <w:gridSpan w:val="3"/>
          </w:tcPr>
          <w:p w14:paraId="45CCC469" w14:textId="77777777" w:rsidR="00FD57C6" w:rsidRPr="00254142" w:rsidRDefault="00FD57C6" w:rsidP="005501FB">
            <w:pPr>
              <w:jc w:val="center"/>
              <w:rPr>
                <w:b/>
              </w:rPr>
            </w:pPr>
          </w:p>
        </w:tc>
      </w:tr>
      <w:tr w:rsidR="00FD57C6" w:rsidRPr="00254142" w14:paraId="1A72266C" w14:textId="77777777" w:rsidTr="005501FB">
        <w:tc>
          <w:tcPr>
            <w:tcW w:w="9853" w:type="dxa"/>
            <w:gridSpan w:val="3"/>
          </w:tcPr>
          <w:p w14:paraId="694F18AA" w14:textId="77777777" w:rsidR="00FD57C6" w:rsidRPr="00254142" w:rsidRDefault="00FD57C6" w:rsidP="005501FB">
            <w:pPr>
              <w:jc w:val="center"/>
              <w:rPr>
                <w:b/>
              </w:rPr>
            </w:pPr>
          </w:p>
        </w:tc>
      </w:tr>
      <w:tr w:rsidR="00FD57C6" w:rsidRPr="00254142" w14:paraId="268EB1DD" w14:textId="77777777" w:rsidTr="005501FB">
        <w:tc>
          <w:tcPr>
            <w:tcW w:w="9853" w:type="dxa"/>
            <w:gridSpan w:val="3"/>
          </w:tcPr>
          <w:p w14:paraId="2838CFF5" w14:textId="77777777" w:rsidR="00FD57C6" w:rsidRPr="00254142" w:rsidRDefault="00FD57C6" w:rsidP="005501FB">
            <w:pPr>
              <w:jc w:val="center"/>
            </w:pPr>
          </w:p>
        </w:tc>
      </w:tr>
      <w:tr w:rsidR="00FD57C6" w:rsidRPr="00254142" w14:paraId="76A783B5" w14:textId="77777777" w:rsidTr="005501FB">
        <w:tc>
          <w:tcPr>
            <w:tcW w:w="9853" w:type="dxa"/>
            <w:gridSpan w:val="3"/>
          </w:tcPr>
          <w:p w14:paraId="4B4A262E" w14:textId="77777777" w:rsidR="00FD57C6" w:rsidRPr="00254142" w:rsidRDefault="00FD57C6" w:rsidP="005501FB">
            <w:pPr>
              <w:jc w:val="center"/>
            </w:pPr>
          </w:p>
        </w:tc>
      </w:tr>
      <w:tr w:rsidR="00FD57C6" w:rsidRPr="00254142" w14:paraId="6AA7836B" w14:textId="77777777" w:rsidTr="00FD57C6">
        <w:tc>
          <w:tcPr>
            <w:tcW w:w="4361" w:type="dxa"/>
          </w:tcPr>
          <w:p w14:paraId="13749E28" w14:textId="77777777" w:rsidR="00FD57C6" w:rsidRPr="00254142" w:rsidRDefault="00FD57C6" w:rsidP="005501FB">
            <w:pPr>
              <w:rPr>
                <w:b/>
              </w:rPr>
            </w:pPr>
            <w:r w:rsidRPr="00254142">
              <w:rPr>
                <w:b/>
              </w:rPr>
              <w:t>Руководитель от организации:</w:t>
            </w:r>
          </w:p>
        </w:tc>
        <w:tc>
          <w:tcPr>
            <w:tcW w:w="1026" w:type="dxa"/>
          </w:tcPr>
          <w:p w14:paraId="7BE4317B" w14:textId="77777777" w:rsidR="00FD57C6" w:rsidRPr="00254142" w:rsidRDefault="00FD57C6" w:rsidP="005501FB"/>
        </w:tc>
        <w:tc>
          <w:tcPr>
            <w:tcW w:w="4466" w:type="dxa"/>
          </w:tcPr>
          <w:p w14:paraId="7C4B2A6D" w14:textId="77777777" w:rsidR="00FD57C6" w:rsidRPr="00254142" w:rsidRDefault="00FD57C6" w:rsidP="005501FB">
            <w:r w:rsidRPr="00254142">
              <w:t>Выполнил:</w:t>
            </w:r>
          </w:p>
        </w:tc>
      </w:tr>
      <w:tr w:rsidR="00FD57C6" w:rsidRPr="00254142" w14:paraId="492E2571" w14:textId="77777777" w:rsidTr="00FD57C6">
        <w:trPr>
          <w:trHeight w:val="480"/>
        </w:trPr>
        <w:tc>
          <w:tcPr>
            <w:tcW w:w="4361" w:type="dxa"/>
            <w:vMerge w:val="restart"/>
          </w:tcPr>
          <w:p w14:paraId="37698866" w14:textId="77777777" w:rsidR="00FD57C6" w:rsidRPr="00254142" w:rsidRDefault="00FD57C6" w:rsidP="005501FB">
            <w:pPr>
              <w:rPr>
                <w:u w:val="single"/>
              </w:rPr>
            </w:pPr>
            <w:r w:rsidRPr="00254142">
              <w:rPr>
                <w:u w:val="single"/>
              </w:rPr>
              <w:t>Генеральный директор ООО «Страховые инвестиции»</w:t>
            </w:r>
          </w:p>
          <w:p w14:paraId="66A27370" w14:textId="77777777" w:rsidR="00FD57C6" w:rsidRPr="00254142" w:rsidRDefault="00FD57C6" w:rsidP="005501FB">
            <w:pPr>
              <w:rPr>
                <w:vertAlign w:val="superscript"/>
              </w:rPr>
            </w:pPr>
            <w:r w:rsidRPr="00254142">
              <w:rPr>
                <w:vertAlign w:val="superscript"/>
              </w:rPr>
              <w:t xml:space="preserve">                           должность</w:t>
            </w:r>
          </w:p>
          <w:p w14:paraId="01338D59" w14:textId="77777777" w:rsidR="00FD57C6" w:rsidRPr="00254142" w:rsidRDefault="00FD57C6" w:rsidP="005501FB">
            <w:pPr>
              <w:jc w:val="center"/>
              <w:rPr>
                <w:u w:val="single"/>
              </w:rPr>
            </w:pPr>
          </w:p>
          <w:p w14:paraId="31C233E6" w14:textId="77777777" w:rsidR="00FD57C6" w:rsidRPr="00254142" w:rsidRDefault="00FD57C6" w:rsidP="005501FB">
            <w:pPr>
              <w:jc w:val="center"/>
              <w:rPr>
                <w:vertAlign w:val="superscript"/>
              </w:rPr>
            </w:pPr>
            <w:r w:rsidRPr="00254142">
              <w:rPr>
                <w:u w:val="single"/>
              </w:rPr>
              <w:t>____________</w:t>
            </w:r>
            <w:r w:rsidRPr="00254142">
              <w:t xml:space="preserve">Б.Г. </w:t>
            </w:r>
            <w:proofErr w:type="spellStart"/>
            <w:r w:rsidRPr="00254142">
              <w:t>Хуснуллин</w:t>
            </w:r>
            <w:proofErr w:type="spellEnd"/>
          </w:p>
        </w:tc>
        <w:tc>
          <w:tcPr>
            <w:tcW w:w="1026" w:type="dxa"/>
            <w:vMerge w:val="restart"/>
          </w:tcPr>
          <w:p w14:paraId="024DCA9D" w14:textId="77777777" w:rsidR="00FD57C6" w:rsidRPr="00254142" w:rsidRDefault="00FD57C6" w:rsidP="005501FB"/>
        </w:tc>
        <w:tc>
          <w:tcPr>
            <w:tcW w:w="4466" w:type="dxa"/>
          </w:tcPr>
          <w:p w14:paraId="7D628FA8" w14:textId="77777777" w:rsidR="00FD57C6" w:rsidRPr="00254142" w:rsidRDefault="00FD57C6" w:rsidP="005501FB">
            <w:pPr>
              <w:rPr>
                <w:b/>
              </w:rPr>
            </w:pPr>
            <w:r w:rsidRPr="00254142">
              <w:rPr>
                <w:b/>
              </w:rPr>
              <w:t xml:space="preserve">Студент </w:t>
            </w:r>
          </w:p>
        </w:tc>
      </w:tr>
      <w:tr w:rsidR="00FD57C6" w:rsidRPr="00254142" w14:paraId="3F79B884" w14:textId="77777777" w:rsidTr="00FD57C6">
        <w:trPr>
          <w:trHeight w:val="480"/>
        </w:trPr>
        <w:tc>
          <w:tcPr>
            <w:tcW w:w="4361" w:type="dxa"/>
            <w:vMerge/>
          </w:tcPr>
          <w:p w14:paraId="0A5F4D86" w14:textId="77777777" w:rsidR="00FD57C6" w:rsidRPr="00254142" w:rsidRDefault="00FD57C6" w:rsidP="005501FB">
            <w:pPr>
              <w:rPr>
                <w:u w:val="single"/>
              </w:rPr>
            </w:pPr>
          </w:p>
        </w:tc>
        <w:tc>
          <w:tcPr>
            <w:tcW w:w="1026" w:type="dxa"/>
            <w:vMerge/>
          </w:tcPr>
          <w:p w14:paraId="052DCF9F" w14:textId="77777777" w:rsidR="00FD57C6" w:rsidRPr="00254142" w:rsidRDefault="00FD57C6" w:rsidP="005501FB"/>
        </w:tc>
        <w:tc>
          <w:tcPr>
            <w:tcW w:w="4466" w:type="dxa"/>
          </w:tcPr>
          <w:p w14:paraId="4982B43E" w14:textId="276B0680" w:rsidR="00FD57C6" w:rsidRPr="00254142" w:rsidRDefault="00FD57C6" w:rsidP="005501FB">
            <w:pPr>
              <w:rPr>
                <w:u w:val="single"/>
              </w:rPr>
            </w:pPr>
          </w:p>
          <w:p w14:paraId="3649922E" w14:textId="77777777" w:rsidR="00FD57C6" w:rsidRPr="00254142" w:rsidRDefault="00FD57C6" w:rsidP="005501FB">
            <w:pPr>
              <w:rPr>
                <w:b/>
              </w:rPr>
            </w:pPr>
            <w:r w:rsidRPr="00254142">
              <w:t xml:space="preserve"> </w:t>
            </w:r>
            <w:r w:rsidRPr="00254142">
              <w:rPr>
                <w:vertAlign w:val="superscript"/>
              </w:rPr>
              <w:t>курс, прием, форма обучения</w:t>
            </w:r>
          </w:p>
        </w:tc>
      </w:tr>
      <w:tr w:rsidR="00FD57C6" w:rsidRPr="00254142" w14:paraId="27BC3D90" w14:textId="77777777" w:rsidTr="00FD57C6">
        <w:trPr>
          <w:trHeight w:val="480"/>
        </w:trPr>
        <w:tc>
          <w:tcPr>
            <w:tcW w:w="4361" w:type="dxa"/>
            <w:vMerge/>
          </w:tcPr>
          <w:p w14:paraId="3BA87692" w14:textId="77777777" w:rsidR="00FD57C6" w:rsidRPr="00254142" w:rsidRDefault="00FD57C6" w:rsidP="005501FB">
            <w:pPr>
              <w:rPr>
                <w:u w:val="single"/>
              </w:rPr>
            </w:pPr>
          </w:p>
        </w:tc>
        <w:tc>
          <w:tcPr>
            <w:tcW w:w="1026" w:type="dxa"/>
            <w:vMerge/>
          </w:tcPr>
          <w:p w14:paraId="48D997FB" w14:textId="77777777" w:rsidR="00FD57C6" w:rsidRPr="00254142" w:rsidRDefault="00FD57C6" w:rsidP="005501FB"/>
        </w:tc>
        <w:tc>
          <w:tcPr>
            <w:tcW w:w="4466" w:type="dxa"/>
          </w:tcPr>
          <w:p w14:paraId="5EA842F6" w14:textId="77777777" w:rsidR="00FD57C6" w:rsidRPr="00254142" w:rsidRDefault="00FD57C6" w:rsidP="005501FB">
            <w:r w:rsidRPr="00254142">
              <w:rPr>
                <w:u w:val="single"/>
              </w:rPr>
              <w:t>_____________</w:t>
            </w:r>
            <w:r>
              <w:t xml:space="preserve"> Ф.И.О.</w:t>
            </w:r>
          </w:p>
          <w:p w14:paraId="781DBBD8" w14:textId="77777777" w:rsidR="00FD57C6" w:rsidRPr="00254142" w:rsidRDefault="00FD57C6" w:rsidP="005501FB">
            <w:pPr>
              <w:rPr>
                <w:vertAlign w:val="superscript"/>
              </w:rPr>
            </w:pPr>
            <w:r w:rsidRPr="00254142">
              <w:rPr>
                <w:vertAlign w:val="superscript"/>
              </w:rPr>
              <w:t xml:space="preserve">             подпись</w:t>
            </w:r>
          </w:p>
        </w:tc>
      </w:tr>
      <w:tr w:rsidR="00FD57C6" w:rsidRPr="00254142" w14:paraId="6EC0CB86" w14:textId="77777777" w:rsidTr="00FD57C6">
        <w:trPr>
          <w:trHeight w:val="480"/>
        </w:trPr>
        <w:tc>
          <w:tcPr>
            <w:tcW w:w="4361" w:type="dxa"/>
            <w:vMerge/>
          </w:tcPr>
          <w:p w14:paraId="7B928CF5" w14:textId="77777777" w:rsidR="00FD57C6" w:rsidRPr="00254142" w:rsidRDefault="00FD57C6" w:rsidP="005501FB">
            <w:pPr>
              <w:rPr>
                <w:u w:val="single"/>
              </w:rPr>
            </w:pPr>
          </w:p>
        </w:tc>
        <w:tc>
          <w:tcPr>
            <w:tcW w:w="1026" w:type="dxa"/>
            <w:vMerge/>
          </w:tcPr>
          <w:p w14:paraId="4036966E" w14:textId="77777777" w:rsidR="00FD57C6" w:rsidRPr="00254142" w:rsidRDefault="00FD57C6" w:rsidP="005501FB"/>
        </w:tc>
        <w:tc>
          <w:tcPr>
            <w:tcW w:w="4466" w:type="dxa"/>
          </w:tcPr>
          <w:p w14:paraId="0935C485" w14:textId="77777777" w:rsidR="00FD57C6" w:rsidRPr="00254142" w:rsidRDefault="00FD57C6" w:rsidP="005501FB">
            <w:pPr>
              <w:rPr>
                <w:b/>
              </w:rPr>
            </w:pPr>
            <w:r w:rsidRPr="00254142">
              <w:rPr>
                <w:b/>
              </w:rPr>
              <w:t>Руководитель от кафедры:</w:t>
            </w:r>
          </w:p>
        </w:tc>
      </w:tr>
      <w:tr w:rsidR="00FD57C6" w:rsidRPr="00254142" w14:paraId="2ADD8EA4" w14:textId="77777777" w:rsidTr="00FD57C6">
        <w:tc>
          <w:tcPr>
            <w:tcW w:w="4361" w:type="dxa"/>
          </w:tcPr>
          <w:p w14:paraId="754CD022" w14:textId="77777777" w:rsidR="00FD57C6" w:rsidRPr="00254142" w:rsidRDefault="00FD57C6" w:rsidP="005501FB">
            <w:pPr>
              <w:rPr>
                <w:vertAlign w:val="superscript"/>
              </w:rPr>
            </w:pPr>
            <w:r w:rsidRPr="00254142">
              <w:rPr>
                <w:vertAlign w:val="superscript"/>
              </w:rPr>
              <w:t xml:space="preserve">                             подпись</w:t>
            </w:r>
          </w:p>
        </w:tc>
        <w:tc>
          <w:tcPr>
            <w:tcW w:w="1026" w:type="dxa"/>
          </w:tcPr>
          <w:p w14:paraId="1ED99D51" w14:textId="77777777" w:rsidR="00FD57C6" w:rsidRPr="00254142" w:rsidRDefault="00FD57C6" w:rsidP="005501FB"/>
        </w:tc>
        <w:tc>
          <w:tcPr>
            <w:tcW w:w="4466" w:type="dxa"/>
          </w:tcPr>
          <w:p w14:paraId="1D74F4BC" w14:textId="77777777" w:rsidR="00FD57C6" w:rsidRPr="00254142" w:rsidRDefault="00FD57C6" w:rsidP="005501FB"/>
        </w:tc>
      </w:tr>
      <w:tr w:rsidR="00FD57C6" w:rsidRPr="00254142" w14:paraId="11B440BF" w14:textId="77777777" w:rsidTr="00FD57C6">
        <w:tc>
          <w:tcPr>
            <w:tcW w:w="4361" w:type="dxa"/>
          </w:tcPr>
          <w:p w14:paraId="10B5E1DA" w14:textId="77777777" w:rsidR="00FD57C6" w:rsidRPr="00254142" w:rsidRDefault="00FD57C6" w:rsidP="005501FB">
            <w:pPr>
              <w:rPr>
                <w:vertAlign w:val="superscript"/>
              </w:rPr>
            </w:pPr>
          </w:p>
        </w:tc>
        <w:tc>
          <w:tcPr>
            <w:tcW w:w="1026" w:type="dxa"/>
          </w:tcPr>
          <w:p w14:paraId="2CA62B7C" w14:textId="77777777" w:rsidR="00FD57C6" w:rsidRPr="00254142" w:rsidRDefault="00FD57C6" w:rsidP="005501FB"/>
        </w:tc>
        <w:tc>
          <w:tcPr>
            <w:tcW w:w="4466" w:type="dxa"/>
          </w:tcPr>
          <w:p w14:paraId="7DDEEBDD" w14:textId="77777777" w:rsidR="00FD57C6" w:rsidRPr="00254142" w:rsidRDefault="00FD57C6" w:rsidP="005501FB">
            <w:r w:rsidRPr="00254142">
              <w:rPr>
                <w:u w:val="single"/>
              </w:rPr>
              <w:t>___________</w:t>
            </w:r>
            <w:r w:rsidRPr="00254142">
              <w:t xml:space="preserve"> _______________</w:t>
            </w:r>
          </w:p>
          <w:p w14:paraId="6C0B89D9" w14:textId="77777777" w:rsidR="00FD57C6" w:rsidRPr="00254142" w:rsidRDefault="00FD57C6" w:rsidP="005501FB">
            <w:pPr>
              <w:rPr>
                <w:vertAlign w:val="superscript"/>
              </w:rPr>
            </w:pPr>
            <w:r w:rsidRPr="00254142">
              <w:rPr>
                <w:vertAlign w:val="superscript"/>
              </w:rPr>
              <w:t xml:space="preserve">             подпись</w:t>
            </w:r>
          </w:p>
        </w:tc>
      </w:tr>
      <w:tr w:rsidR="00FD57C6" w:rsidRPr="00254142" w14:paraId="37D98A4F" w14:textId="77777777" w:rsidTr="00FD57C6">
        <w:tc>
          <w:tcPr>
            <w:tcW w:w="4361" w:type="dxa"/>
          </w:tcPr>
          <w:p w14:paraId="4B249D0D" w14:textId="77777777" w:rsidR="00FD57C6" w:rsidRPr="00254142" w:rsidRDefault="00FD57C6" w:rsidP="005501FB">
            <w:pPr>
              <w:rPr>
                <w:b/>
              </w:rPr>
            </w:pPr>
            <w:r w:rsidRPr="00254142">
              <w:t xml:space="preserve">                              М.П.</w:t>
            </w:r>
          </w:p>
        </w:tc>
        <w:tc>
          <w:tcPr>
            <w:tcW w:w="1026" w:type="dxa"/>
          </w:tcPr>
          <w:p w14:paraId="56A9E85E" w14:textId="77777777" w:rsidR="00FD57C6" w:rsidRPr="00254142" w:rsidRDefault="00FD57C6" w:rsidP="005501FB"/>
        </w:tc>
        <w:tc>
          <w:tcPr>
            <w:tcW w:w="4466" w:type="dxa"/>
          </w:tcPr>
          <w:p w14:paraId="4F444686" w14:textId="77777777" w:rsidR="00FD57C6" w:rsidRPr="00254142" w:rsidRDefault="00FD57C6" w:rsidP="005501FB">
            <w:pPr>
              <w:rPr>
                <w:u w:val="single"/>
              </w:rPr>
            </w:pPr>
            <w:r w:rsidRPr="00254142">
              <w:rPr>
                <w:u w:val="single"/>
              </w:rPr>
              <w:t>_______________________</w:t>
            </w:r>
          </w:p>
          <w:p w14:paraId="09525D7F" w14:textId="77777777" w:rsidR="00FD57C6" w:rsidRPr="00254142" w:rsidRDefault="00FD57C6" w:rsidP="005501FB">
            <w:pPr>
              <w:rPr>
                <w:u w:val="single"/>
              </w:rPr>
            </w:pPr>
            <w:r w:rsidRPr="00254142">
              <w:rPr>
                <w:vertAlign w:val="superscript"/>
              </w:rPr>
              <w:t xml:space="preserve">                               оценка</w:t>
            </w:r>
          </w:p>
        </w:tc>
      </w:tr>
      <w:tr w:rsidR="00FD57C6" w:rsidRPr="00254142" w14:paraId="4D30E33E" w14:textId="77777777" w:rsidTr="00FD57C6">
        <w:tc>
          <w:tcPr>
            <w:tcW w:w="4361" w:type="dxa"/>
          </w:tcPr>
          <w:p w14:paraId="2F9BC2E1" w14:textId="77777777" w:rsidR="00FD57C6" w:rsidRPr="00254142" w:rsidRDefault="00FD57C6" w:rsidP="005501FB">
            <w:pPr>
              <w:jc w:val="center"/>
              <w:rPr>
                <w:vertAlign w:val="superscript"/>
              </w:rPr>
            </w:pPr>
          </w:p>
        </w:tc>
        <w:tc>
          <w:tcPr>
            <w:tcW w:w="1026" w:type="dxa"/>
          </w:tcPr>
          <w:p w14:paraId="059004D6" w14:textId="77777777" w:rsidR="00FD57C6" w:rsidRPr="00254142" w:rsidRDefault="00FD57C6" w:rsidP="005501FB"/>
        </w:tc>
        <w:tc>
          <w:tcPr>
            <w:tcW w:w="4466" w:type="dxa"/>
          </w:tcPr>
          <w:p w14:paraId="01164A15" w14:textId="77777777" w:rsidR="00FD57C6" w:rsidRPr="00254142" w:rsidRDefault="00FD57C6" w:rsidP="005501FB">
            <w:pPr>
              <w:rPr>
                <w:u w:val="single"/>
              </w:rPr>
            </w:pPr>
            <w:r w:rsidRPr="00254142">
              <w:rPr>
                <w:u w:val="single"/>
              </w:rPr>
              <w:t>_______________________</w:t>
            </w:r>
          </w:p>
          <w:p w14:paraId="4F24ADEB" w14:textId="77777777" w:rsidR="00FD57C6" w:rsidRPr="00254142" w:rsidRDefault="00FD57C6" w:rsidP="005501FB">
            <w:pPr>
              <w:rPr>
                <w:vertAlign w:val="superscript"/>
              </w:rPr>
            </w:pPr>
            <w:r w:rsidRPr="00254142">
              <w:rPr>
                <w:vertAlign w:val="superscript"/>
              </w:rPr>
              <w:t xml:space="preserve">                                 дата</w:t>
            </w:r>
          </w:p>
        </w:tc>
      </w:tr>
      <w:tr w:rsidR="00FD57C6" w:rsidRPr="00254142" w14:paraId="556CF07D" w14:textId="77777777" w:rsidTr="00FD57C6">
        <w:tc>
          <w:tcPr>
            <w:tcW w:w="4361" w:type="dxa"/>
          </w:tcPr>
          <w:p w14:paraId="678AA2C7" w14:textId="77777777" w:rsidR="00FD57C6" w:rsidRPr="00254142" w:rsidRDefault="00FD57C6" w:rsidP="005501FB">
            <w:pPr>
              <w:rPr>
                <w:vertAlign w:val="superscript"/>
              </w:rPr>
            </w:pPr>
          </w:p>
        </w:tc>
        <w:tc>
          <w:tcPr>
            <w:tcW w:w="1026" w:type="dxa"/>
          </w:tcPr>
          <w:p w14:paraId="4C93A3A7" w14:textId="77777777" w:rsidR="00FD57C6" w:rsidRPr="00254142" w:rsidRDefault="00FD57C6" w:rsidP="005501FB"/>
        </w:tc>
        <w:tc>
          <w:tcPr>
            <w:tcW w:w="4466" w:type="dxa"/>
          </w:tcPr>
          <w:p w14:paraId="56FA2511" w14:textId="77777777" w:rsidR="00FD57C6" w:rsidRPr="00254142" w:rsidRDefault="00FD57C6" w:rsidP="005501FB">
            <w:pPr>
              <w:rPr>
                <w:vertAlign w:val="superscript"/>
              </w:rPr>
            </w:pPr>
          </w:p>
        </w:tc>
      </w:tr>
      <w:tr w:rsidR="00FD57C6" w:rsidRPr="00254142" w14:paraId="38D07E6C" w14:textId="77777777" w:rsidTr="00FD57C6">
        <w:tc>
          <w:tcPr>
            <w:tcW w:w="4361" w:type="dxa"/>
          </w:tcPr>
          <w:p w14:paraId="4F52DA27" w14:textId="77777777" w:rsidR="00FD57C6" w:rsidRPr="00254142" w:rsidRDefault="00FD57C6" w:rsidP="005501FB"/>
        </w:tc>
        <w:tc>
          <w:tcPr>
            <w:tcW w:w="1026" w:type="dxa"/>
          </w:tcPr>
          <w:p w14:paraId="3887F5D7" w14:textId="77777777" w:rsidR="00FD57C6" w:rsidRPr="00254142" w:rsidRDefault="00FD57C6" w:rsidP="005501FB"/>
        </w:tc>
        <w:tc>
          <w:tcPr>
            <w:tcW w:w="4466" w:type="dxa"/>
          </w:tcPr>
          <w:p w14:paraId="52EF139E" w14:textId="77777777" w:rsidR="00FD57C6" w:rsidRPr="00254142" w:rsidRDefault="00FD57C6" w:rsidP="005501FB">
            <w:pPr>
              <w:rPr>
                <w:u w:val="single"/>
              </w:rPr>
            </w:pPr>
          </w:p>
        </w:tc>
      </w:tr>
      <w:tr w:rsidR="00FD57C6" w:rsidRPr="00254142" w14:paraId="14AE9134" w14:textId="77777777" w:rsidTr="00FD57C6">
        <w:trPr>
          <w:trHeight w:val="2861"/>
        </w:trPr>
        <w:tc>
          <w:tcPr>
            <w:tcW w:w="4361" w:type="dxa"/>
          </w:tcPr>
          <w:p w14:paraId="318ECFE6" w14:textId="77777777" w:rsidR="00FD57C6" w:rsidRPr="00254142" w:rsidRDefault="00FD57C6" w:rsidP="005501FB"/>
        </w:tc>
        <w:tc>
          <w:tcPr>
            <w:tcW w:w="1026" w:type="dxa"/>
          </w:tcPr>
          <w:p w14:paraId="4ECA7C27" w14:textId="77777777" w:rsidR="00FD57C6" w:rsidRPr="00254142" w:rsidRDefault="00FD57C6" w:rsidP="005501FB"/>
        </w:tc>
        <w:tc>
          <w:tcPr>
            <w:tcW w:w="4466" w:type="dxa"/>
          </w:tcPr>
          <w:p w14:paraId="4909B697" w14:textId="77777777" w:rsidR="00FD57C6" w:rsidRPr="00254142" w:rsidRDefault="00FD57C6" w:rsidP="005501FB">
            <w:pPr>
              <w:rPr>
                <w:vertAlign w:val="superscript"/>
              </w:rPr>
            </w:pPr>
          </w:p>
        </w:tc>
      </w:tr>
      <w:tr w:rsidR="00FD57C6" w:rsidRPr="00254142" w14:paraId="4ABA751E" w14:textId="77777777" w:rsidTr="00FD57C6">
        <w:trPr>
          <w:trHeight w:val="90"/>
        </w:trPr>
        <w:tc>
          <w:tcPr>
            <w:tcW w:w="4361" w:type="dxa"/>
          </w:tcPr>
          <w:p w14:paraId="08054346" w14:textId="77777777" w:rsidR="00FD57C6" w:rsidRPr="00254142" w:rsidRDefault="00FD57C6" w:rsidP="005501FB"/>
        </w:tc>
        <w:tc>
          <w:tcPr>
            <w:tcW w:w="1026" w:type="dxa"/>
          </w:tcPr>
          <w:p w14:paraId="4CF27D91" w14:textId="77777777" w:rsidR="00FD57C6" w:rsidRPr="00254142" w:rsidRDefault="00FD57C6" w:rsidP="005501FB">
            <w:r w:rsidRPr="00254142">
              <w:t>Уфа 201</w:t>
            </w:r>
            <w:r>
              <w:t>9г.</w:t>
            </w:r>
          </w:p>
        </w:tc>
        <w:tc>
          <w:tcPr>
            <w:tcW w:w="4466" w:type="dxa"/>
          </w:tcPr>
          <w:p w14:paraId="0DC7F2CE" w14:textId="77777777" w:rsidR="00FD57C6" w:rsidRPr="00254142" w:rsidRDefault="00FD57C6" w:rsidP="005501FB"/>
        </w:tc>
      </w:tr>
    </w:tbl>
    <w:p w14:paraId="6E2BE726" w14:textId="77777777" w:rsidR="002E5B95" w:rsidRDefault="00FD57C6" w:rsidP="00FD57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14:paraId="254F822F" w14:textId="77777777" w:rsidR="00FD57C6" w:rsidRDefault="00FD57C6" w:rsidP="00FD57C6">
      <w:pPr>
        <w:spacing w:line="360" w:lineRule="auto"/>
        <w:rPr>
          <w:sz w:val="28"/>
          <w:szCs w:val="28"/>
        </w:rPr>
      </w:pPr>
    </w:p>
    <w:p w14:paraId="764215C5" w14:textId="77777777" w:rsidR="00FD57C6" w:rsidRDefault="00FD57C6" w:rsidP="00FD57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Введение…………………………………………………………………………...3</w:t>
      </w:r>
    </w:p>
    <w:p w14:paraId="604A1875" w14:textId="77777777" w:rsidR="00FD57C6" w:rsidRDefault="00FD57C6" w:rsidP="00FD57C6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6538BE">
        <w:rPr>
          <w:sz w:val="28"/>
          <w:szCs w:val="28"/>
        </w:rPr>
        <w:t>труктура и содержание основной образовательной программы 38.03.01 «Экономика» и профиля подготовки</w:t>
      </w:r>
      <w:r>
        <w:rPr>
          <w:sz w:val="28"/>
          <w:szCs w:val="28"/>
        </w:rPr>
        <w:t>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.4</w:t>
      </w:r>
    </w:p>
    <w:p w14:paraId="15991DF1" w14:textId="77777777" w:rsidR="00FD57C6" w:rsidRDefault="00FD57C6" w:rsidP="00FD57C6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характеристика предприятия ООО «</w:t>
      </w:r>
      <w:proofErr w:type="spellStart"/>
      <w:proofErr w:type="gramStart"/>
      <w:r>
        <w:rPr>
          <w:sz w:val="28"/>
          <w:szCs w:val="28"/>
        </w:rPr>
        <w:t>Венткомплекс</w:t>
      </w:r>
      <w:proofErr w:type="spellEnd"/>
      <w:r>
        <w:rPr>
          <w:sz w:val="28"/>
          <w:szCs w:val="28"/>
        </w:rPr>
        <w:t>»……</w:t>
      </w:r>
      <w:r w:rsidR="00003B0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</w:t>
      </w:r>
      <w:r w:rsidR="00003B03">
        <w:rPr>
          <w:sz w:val="28"/>
          <w:szCs w:val="28"/>
        </w:rPr>
        <w:t>.</w:t>
      </w:r>
      <w:r>
        <w:rPr>
          <w:sz w:val="28"/>
          <w:szCs w:val="28"/>
        </w:rPr>
        <w:t>….</w:t>
      </w:r>
      <w:r w:rsidR="00003B03">
        <w:rPr>
          <w:sz w:val="28"/>
          <w:szCs w:val="28"/>
        </w:rPr>
        <w:t>10</w:t>
      </w:r>
    </w:p>
    <w:p w14:paraId="2E1E6D6F" w14:textId="77777777" w:rsidR="00FD57C6" w:rsidRPr="00FD57C6" w:rsidRDefault="00FD57C6" w:rsidP="00FD57C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 Краткая характеристика деятельности предприятия………</w:t>
      </w:r>
      <w:proofErr w:type="gramStart"/>
      <w:r>
        <w:rPr>
          <w:sz w:val="28"/>
          <w:szCs w:val="28"/>
        </w:rPr>
        <w:t>……</w:t>
      </w:r>
      <w:r w:rsidR="00003B0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</w:t>
      </w:r>
      <w:r w:rsidR="00003B03">
        <w:rPr>
          <w:sz w:val="28"/>
          <w:szCs w:val="28"/>
        </w:rPr>
        <w:t>.10</w:t>
      </w:r>
    </w:p>
    <w:p w14:paraId="60590EB8" w14:textId="77777777" w:rsidR="00FD57C6" w:rsidRPr="00FD57C6" w:rsidRDefault="00FD57C6" w:rsidP="00FD57C6">
      <w:pPr>
        <w:pStyle w:val="a6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предприятия………………………….</w:t>
      </w:r>
      <w:r w:rsidR="00003B03">
        <w:rPr>
          <w:sz w:val="28"/>
          <w:szCs w:val="28"/>
        </w:rPr>
        <w:t>..12</w:t>
      </w:r>
    </w:p>
    <w:p w14:paraId="5396890D" w14:textId="77777777" w:rsidR="00FD57C6" w:rsidRDefault="00FD57C6" w:rsidP="00FD57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</w:t>
      </w:r>
      <w:r w:rsidR="00003B03">
        <w:rPr>
          <w:sz w:val="28"/>
          <w:szCs w:val="28"/>
        </w:rPr>
        <w:t>…</w:t>
      </w:r>
      <w:proofErr w:type="gramStart"/>
      <w:r w:rsidR="00003B03">
        <w:rPr>
          <w:sz w:val="28"/>
          <w:szCs w:val="28"/>
        </w:rPr>
        <w:t>……</w:t>
      </w:r>
      <w:r w:rsidR="00461F40">
        <w:rPr>
          <w:sz w:val="28"/>
          <w:szCs w:val="28"/>
        </w:rPr>
        <w:t>.</w:t>
      </w:r>
      <w:proofErr w:type="gramEnd"/>
      <w:r w:rsidR="00003B03">
        <w:rPr>
          <w:sz w:val="28"/>
          <w:szCs w:val="28"/>
        </w:rPr>
        <w:t>…</w:t>
      </w:r>
      <w:r w:rsidR="00461F40">
        <w:rPr>
          <w:sz w:val="28"/>
          <w:szCs w:val="28"/>
        </w:rPr>
        <w:t>17</w:t>
      </w:r>
    </w:p>
    <w:p w14:paraId="51149A41" w14:textId="77777777" w:rsidR="00FD57C6" w:rsidRDefault="00FD57C6" w:rsidP="00FD57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</w:t>
      </w:r>
      <w:r w:rsidR="00461F40">
        <w:rPr>
          <w:sz w:val="28"/>
          <w:szCs w:val="28"/>
        </w:rPr>
        <w:t>…18</w:t>
      </w:r>
    </w:p>
    <w:p w14:paraId="1E6E83FC" w14:textId="77777777" w:rsidR="00FD57C6" w:rsidRDefault="00FD57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CA2242" w14:textId="77777777" w:rsidR="00FD57C6" w:rsidRDefault="00FD57C6" w:rsidP="00FD57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14:paraId="3590EAEF" w14:textId="77777777" w:rsidR="00FD57C6" w:rsidRDefault="00FD57C6" w:rsidP="00FD57C6">
      <w:pPr>
        <w:spacing w:line="360" w:lineRule="auto"/>
        <w:ind w:firstLine="720"/>
        <w:rPr>
          <w:bCs/>
          <w:iCs/>
          <w:sz w:val="28"/>
          <w:szCs w:val="28"/>
        </w:rPr>
      </w:pPr>
    </w:p>
    <w:p w14:paraId="1391AC11" w14:textId="77777777" w:rsid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6538BE">
        <w:rPr>
          <w:bCs/>
          <w:iCs/>
          <w:sz w:val="28"/>
          <w:szCs w:val="28"/>
        </w:rPr>
        <w:t xml:space="preserve">Данная практика называется </w:t>
      </w:r>
      <w:r w:rsidRPr="006538BE">
        <w:rPr>
          <w:sz w:val="28"/>
          <w:szCs w:val="28"/>
        </w:rPr>
        <w:t>«Учебная практика по получению первичных профессиональных умений и навыков</w:t>
      </w:r>
      <w:r>
        <w:rPr>
          <w:b/>
          <w:color w:val="000000"/>
          <w:sz w:val="28"/>
          <w:szCs w:val="28"/>
        </w:rPr>
        <w:t xml:space="preserve">, </w:t>
      </w:r>
      <w:r w:rsidRPr="001B1326">
        <w:rPr>
          <w:color w:val="000000"/>
          <w:sz w:val="28"/>
          <w:szCs w:val="28"/>
        </w:rPr>
        <w:t>в том числе первичных умений и навыков научно-исследовательской деятельности</w:t>
      </w:r>
      <w:r w:rsidRPr="006538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682C877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>Цель учебной практики – формирование у будущих бакалавров навыков профессиональной деятельности на основе закрепления ранее полученных теоретических знании.</w:t>
      </w:r>
    </w:p>
    <w:p w14:paraId="72515139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>Задачи прохождения учебной практики состоят в реализации требований государственного образовательного стандарта высшего профессионального образования к подготовке специалистов в области финансов и кредита.</w:t>
      </w:r>
    </w:p>
    <w:p w14:paraId="34A5E94D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 xml:space="preserve">Задачами учебной практики являются: </w:t>
      </w:r>
    </w:p>
    <w:p w14:paraId="5BF3F089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 xml:space="preserve">- закрепление и расширение теоретических знаний, умений и навыков, полученных студентами в процессе обучения; </w:t>
      </w:r>
    </w:p>
    <w:p w14:paraId="385F8F23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 xml:space="preserve">- осознание мотивов и ценностей в избранной профессии; </w:t>
      </w:r>
    </w:p>
    <w:p w14:paraId="4503039D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 xml:space="preserve">- ознакомление и усвоение методологии и технологии решения профессиональных задач (проблем); </w:t>
      </w:r>
    </w:p>
    <w:p w14:paraId="1FAE65F8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 xml:space="preserve">- формирование и развитие у студентов профессионально значимых информационно-аналитических компетенций по реферированию профессиональных источников информации; </w:t>
      </w:r>
    </w:p>
    <w:p w14:paraId="008A9CF6" w14:textId="77777777" w:rsid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>- сбор фактического материала для выполнения научной работы.</w:t>
      </w:r>
    </w:p>
    <w:p w14:paraId="60B42FE1" w14:textId="77777777" w:rsid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Учебная практика проходила на предприятии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Венткомплекс</w:t>
      </w:r>
      <w:proofErr w:type="spellEnd"/>
      <w:r>
        <w:rPr>
          <w:sz w:val="28"/>
          <w:szCs w:val="28"/>
        </w:rPr>
        <w:t>», в качестве помощника экономиста.</w:t>
      </w:r>
    </w:p>
    <w:p w14:paraId="7B9DB283" w14:textId="77777777" w:rsidR="00FD57C6" w:rsidRDefault="00FD57C6">
      <w:pPr>
        <w:rPr>
          <w:sz w:val="28"/>
        </w:rPr>
      </w:pPr>
      <w:r>
        <w:rPr>
          <w:sz w:val="28"/>
        </w:rPr>
        <w:br w:type="page"/>
      </w:r>
    </w:p>
    <w:p w14:paraId="6BD646D8" w14:textId="77777777" w:rsidR="00FD57C6" w:rsidRPr="00FD57C6" w:rsidRDefault="00FD57C6" w:rsidP="00FD57C6">
      <w:pPr>
        <w:pStyle w:val="a6"/>
        <w:numPr>
          <w:ilvl w:val="0"/>
          <w:numId w:val="2"/>
        </w:numPr>
        <w:spacing w:line="360" w:lineRule="auto"/>
        <w:jc w:val="center"/>
        <w:rPr>
          <w:sz w:val="28"/>
          <w:szCs w:val="22"/>
        </w:rPr>
      </w:pPr>
      <w:r w:rsidRPr="00FD57C6">
        <w:rPr>
          <w:sz w:val="28"/>
          <w:szCs w:val="28"/>
        </w:rPr>
        <w:lastRenderedPageBreak/>
        <w:t>Структура и содержание основной образовательной программы 38.03.01 «Экономика» и профиля подготовки</w:t>
      </w:r>
    </w:p>
    <w:p w14:paraId="1668C508" w14:textId="77777777" w:rsidR="00FD57C6" w:rsidRDefault="00FD57C6" w:rsidP="00FD57C6">
      <w:pPr>
        <w:spacing w:line="360" w:lineRule="auto"/>
      </w:pPr>
    </w:p>
    <w:p w14:paraId="4C5B816C" w14:textId="77777777" w:rsidR="006A4488" w:rsidRDefault="00FD57C6" w:rsidP="006A4488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>Основная профессиональная образовательная программа высшего образования, реализуемая по направлению подготовки 38.03.01 «Экономика» направленности (профилю) «Финансы и кредит» (далее – ОПОП ВО) представляет собой систему документов, с учетом потребностей регионального рынка труда на основе федерального государственного образовательного стандарта высшего образования для подготовки бакалавров по направлению 38.03.01 Экономика, а также с учетом рекомендованной примерной основной профессиональной образовательной программы высшего образования</w:t>
      </w:r>
      <w:r>
        <w:rPr>
          <w:sz w:val="28"/>
        </w:rPr>
        <w:t>.</w:t>
      </w:r>
    </w:p>
    <w:p w14:paraId="6D80EAF1" w14:textId="77777777" w:rsidR="006A4488" w:rsidRPr="006A4488" w:rsidRDefault="006A4488" w:rsidP="006A4488">
      <w:pPr>
        <w:spacing w:line="360" w:lineRule="auto"/>
        <w:ind w:firstLine="720"/>
        <w:jc w:val="both"/>
        <w:rPr>
          <w:sz w:val="32"/>
        </w:rPr>
      </w:pPr>
      <w:r w:rsidRPr="006A4488">
        <w:rPr>
          <w:sz w:val="28"/>
        </w:rPr>
        <w:t xml:space="preserve">Структура ОПОП бакалавриата включает обязательную часть (базовую) и часть, формируемую участниками образовательных отношений (вариативную), что обеспечивает возможность реализации программы в рамках указанного направления 38.03.01 и соответствующего профиля «Финансы и кредит». Вариативная часть ОПОП включает общие дисциплины для всего профиля «Финансы и кредит» и тринадцать модулей, включающих дисциплины на русском и иностранном (английском) языках для следующих </w:t>
      </w:r>
      <w:proofErr w:type="spellStart"/>
      <w:r w:rsidRPr="006A4488">
        <w:rPr>
          <w:sz w:val="28"/>
        </w:rPr>
        <w:t>подпрофилей</w:t>
      </w:r>
      <w:proofErr w:type="spellEnd"/>
      <w:r w:rsidRPr="006A4488">
        <w:rPr>
          <w:sz w:val="28"/>
        </w:rPr>
        <w:t>: «Финансы и кредит» (модули 1,6,7), «Банковское дело» (модули 2,8,9), «Ценные бумаги и производные инструменты» (модули 3,10,11), «Страхование» (модули 4,12,13).</w:t>
      </w:r>
    </w:p>
    <w:p w14:paraId="05C2102C" w14:textId="77777777" w:rsidR="006A4488" w:rsidRPr="006A4488" w:rsidRDefault="006A4488" w:rsidP="006A4488">
      <w:pPr>
        <w:spacing w:line="360" w:lineRule="auto"/>
        <w:ind w:firstLine="720"/>
        <w:jc w:val="both"/>
        <w:rPr>
          <w:sz w:val="32"/>
        </w:rPr>
      </w:pPr>
      <w:r w:rsidRPr="006A4488">
        <w:rPr>
          <w:sz w:val="28"/>
        </w:rPr>
        <w:t xml:space="preserve">Все рабочие программы дисциплин, входящих в базовую и вариативную часть, составлены в соответствии с требованиями Федерального государственного образовательного стандарта высшего образования. Образовательная программа систематизирована по темам и охватывает полный цикл изучения ключевых блоков экономики и финансов академического уровня бакалавра и их применения в организациях, учреждениях и предприятиях различных форм собственности. Рабочие программы дисциплин, включают методические подходы к изучению каждой </w:t>
      </w:r>
      <w:r w:rsidRPr="006A4488">
        <w:rPr>
          <w:sz w:val="28"/>
        </w:rPr>
        <w:lastRenderedPageBreak/>
        <w:t>темы в соответствии с действующим законодательством и нормативными актами, определяющими политику государства в области экономики и финансов.</w:t>
      </w:r>
    </w:p>
    <w:p w14:paraId="00F31BC4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>Миссия ОПОП (уровень бакалавриата) по направлению 38.03.01 «Экономика» направленности (профилю) «Финансы и кредит» состоит в подготовке высокопрофессиональных и конкурентоспособных на российских и международных рынках труда экономистов-финансистов, обладающих общекультурными, общепрофессиональными и профессиональными компетенциями, установленными ФГОС ВО, способных на основании компетентности в профессиональной области работать в экономических, финансовых, аналитических службах организаций различных отраслей, сфер и форм собственности; финансовых, кредитных и страховых учреждениях; органах государственной и муниципальной власти; академических и ведомственных научно</w:t>
      </w:r>
      <w:r>
        <w:rPr>
          <w:sz w:val="28"/>
        </w:rPr>
        <w:t>-</w:t>
      </w:r>
      <w:r w:rsidRPr="00FD57C6">
        <w:rPr>
          <w:sz w:val="28"/>
        </w:rPr>
        <w:t>исследовательских организациях; учреждения системы высшего и среднего профессионального образования, а также в разработке управленческих решений, направленных на повышение эффективности профессиональной деятельности, конкурентоспособных на российских и международных рынках труда.</w:t>
      </w:r>
    </w:p>
    <w:p w14:paraId="097CCF06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 xml:space="preserve">Для выполнения миссии ОПОП необходимо реализовать следующие основные цели: </w:t>
      </w:r>
    </w:p>
    <w:p w14:paraId="141EE217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 xml:space="preserve">- обеспечение подготовки профессиональных работников нового поколения в области финансов и кредита, способных осуществлять расчетно-экономическую, аналитическую, научно-исследовательскую и расчетно-финансовую деятельность по эффективному развитию финансово-кредитных отношений в стране; </w:t>
      </w:r>
    </w:p>
    <w:p w14:paraId="7FD44137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 xml:space="preserve">- организация образовательного процесса на основе внедрения инновационных педагогических технологий, обеспечивающих подготовку высококвалифицированных выпускников, владеющих иностранными языками и способных выполнять профессиональные задачи по управлению финансовыми потоками на различных уровнях экономики; </w:t>
      </w:r>
    </w:p>
    <w:p w14:paraId="0CD6CDA9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lastRenderedPageBreak/>
        <w:t>- воспитание личности, владеющей культурой мышления и способной максимально реализовать свой профессиональный потенциал в современной глобальной экономике.</w:t>
      </w:r>
    </w:p>
    <w:p w14:paraId="279C9334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 xml:space="preserve"> Задачами ОПОП уровня бакалавриата по направлению 38.03.01 «Экономика» направленность (профиль) «Финансы и кредит» в области воспитания являются формирование таких личностных качеств, как патриотизм, гражданская позиция и ответственность, правовое сознание, уважение к правам и свободам человека, готовность к самоопределению в вопросах подбора работы, формирование и развитие инициативы и творческих способностей, нацеленных на совершенствование современного общества, любовь к родине и семье.</w:t>
      </w:r>
    </w:p>
    <w:p w14:paraId="3CC7FE51" w14:textId="77777777" w:rsid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>Область профессиональной деятельности выпускников, освоивших программу бакалавриата, включает: 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 финансовые, кредитные и страховые учреждения; органы государственной и муниципальной власти; академические и ведомственные научно-исследовательские организации; 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5F744DC1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>Виды профессиональной деятельности, к которым готовятся выпускники, освоившие программу бакалавриата по направлению 38.03.01 «Экономика» направленность (профиль) «Финансы и кредит»:</w:t>
      </w:r>
    </w:p>
    <w:p w14:paraId="0BD7C746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t>1. Расчетно-экономическая</w:t>
      </w:r>
      <w:r>
        <w:rPr>
          <w:sz w:val="28"/>
          <w:szCs w:val="28"/>
        </w:rPr>
        <w:t xml:space="preserve"> деятельность</w:t>
      </w:r>
      <w:r w:rsidRPr="00FD57C6">
        <w:rPr>
          <w:sz w:val="28"/>
          <w:szCs w:val="28"/>
        </w:rPr>
        <w:t>:</w:t>
      </w:r>
    </w:p>
    <w:p w14:paraId="700479F4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t xml:space="preserve">-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 на финансовом рынке; </w:t>
      </w:r>
    </w:p>
    <w:p w14:paraId="76C78850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t xml:space="preserve">- проведение расчетов экономических и социально-экономических показателей на основе типовых методик с учетом действующей нормативно-правовой базы; </w:t>
      </w:r>
    </w:p>
    <w:p w14:paraId="5FC55CDF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lastRenderedPageBreak/>
        <w:t>- разработка экономических разделов планов предприятий различных форм собственности, финансовых, кредитных, страховых и биржевых организаций, ведомств.</w:t>
      </w:r>
    </w:p>
    <w:p w14:paraId="3188C1F0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t>2. Аналитическая, научно-исследовательская</w:t>
      </w:r>
      <w:r>
        <w:rPr>
          <w:sz w:val="28"/>
          <w:szCs w:val="28"/>
        </w:rPr>
        <w:t xml:space="preserve"> деятельность</w:t>
      </w:r>
      <w:r w:rsidRPr="00FD57C6">
        <w:rPr>
          <w:sz w:val="28"/>
          <w:szCs w:val="28"/>
        </w:rPr>
        <w:t>:</w:t>
      </w:r>
    </w:p>
    <w:p w14:paraId="6684CF61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t xml:space="preserve">- поиск информации по полученному заданию, сбор и анализ данных, необходимых для проведения конкретных экономических расчетов в финансовой деятельности; </w:t>
      </w:r>
    </w:p>
    <w:p w14:paraId="1014A91D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t xml:space="preserve">- 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 по целесообразности финансовых инвестиций, оценке кредитоспособности заемщиков, финансовой устойчивости предприятий и организаций; </w:t>
      </w:r>
    </w:p>
    <w:p w14:paraId="03A86E18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t xml:space="preserve">- построение стандартных теоретических и эконометрических моделей исследуемых процессов, явлений и объектов, относящихся к области финансовой, кредитной, биржевой, страховой деятельности, анализ и интерпретация полученных результатов; </w:t>
      </w:r>
    </w:p>
    <w:p w14:paraId="6F9436CE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t>- анализ и интерпретация показателей, характеризующих социально</w:t>
      </w:r>
      <w:r>
        <w:rPr>
          <w:sz w:val="28"/>
          <w:szCs w:val="28"/>
        </w:rPr>
        <w:t>-</w:t>
      </w:r>
      <w:r w:rsidRPr="00FD57C6">
        <w:rPr>
          <w:sz w:val="28"/>
          <w:szCs w:val="28"/>
        </w:rPr>
        <w:t xml:space="preserve">экономические процессы и явления на микро- и макроуровне финансового рынка как в России, так и за рубежом; </w:t>
      </w:r>
    </w:p>
    <w:p w14:paraId="24075D7F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t>- подготовка информационных обзоров, аналитических отчетов по отдельным вопросам финансово-кредитной деятельности;</w:t>
      </w:r>
    </w:p>
    <w:p w14:paraId="499A90E7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t xml:space="preserve">- проведение статистических обследований, опросов, анкетирования и первичная обработка их результатов в целях дальнейшей аналитической работы в области финансов и кредита; </w:t>
      </w:r>
    </w:p>
    <w:p w14:paraId="49B5B77F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t xml:space="preserve">- разработка методов и инструментов проведения финансово-экономических исследований, анализ полученных результатов; </w:t>
      </w:r>
    </w:p>
    <w:p w14:paraId="5B4D6B36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 w:rsidRPr="00FD57C6">
        <w:rPr>
          <w:sz w:val="28"/>
          <w:szCs w:val="28"/>
        </w:rPr>
        <w:t>- 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программ.</w:t>
      </w:r>
    </w:p>
    <w:p w14:paraId="4416DBEC" w14:textId="77777777" w:rsidR="00FD57C6" w:rsidRDefault="00FD57C6" w:rsidP="00FD57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3. Р</w:t>
      </w:r>
      <w:r w:rsidRPr="00FD57C6">
        <w:rPr>
          <w:sz w:val="28"/>
        </w:rPr>
        <w:t>асчетно-финансовая</w:t>
      </w:r>
      <w:r>
        <w:rPr>
          <w:sz w:val="28"/>
        </w:rPr>
        <w:t xml:space="preserve"> </w:t>
      </w:r>
      <w:r>
        <w:rPr>
          <w:sz w:val="28"/>
          <w:szCs w:val="28"/>
        </w:rPr>
        <w:t>деятельность</w:t>
      </w:r>
      <w:r w:rsidRPr="00FD57C6">
        <w:rPr>
          <w:sz w:val="28"/>
          <w:szCs w:val="28"/>
        </w:rPr>
        <w:t>:</w:t>
      </w:r>
    </w:p>
    <w:p w14:paraId="3BFFB664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lastRenderedPageBreak/>
        <w:t xml:space="preserve">- 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 </w:t>
      </w:r>
    </w:p>
    <w:p w14:paraId="5C04E302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 xml:space="preserve">- ведение расчетов с бюджетами бюджетной системы Российской Федерации; </w:t>
      </w:r>
    </w:p>
    <w:p w14:paraId="4285A4E9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 xml:space="preserve">- составление финансовых расчетов и осуществление финансовых операций; </w:t>
      </w:r>
    </w:p>
    <w:p w14:paraId="1C1448AD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 xml:space="preserve">- 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 </w:t>
      </w:r>
    </w:p>
    <w:p w14:paraId="5134DA01" w14:textId="77777777" w:rsidR="00DF3A98" w:rsidRDefault="00FD57C6" w:rsidP="00DF3A98">
      <w:pPr>
        <w:spacing w:line="360" w:lineRule="auto"/>
        <w:ind w:firstLine="720"/>
        <w:jc w:val="both"/>
        <w:rPr>
          <w:sz w:val="28"/>
        </w:rPr>
      </w:pPr>
      <w:r w:rsidRPr="00FD57C6">
        <w:rPr>
          <w:sz w:val="28"/>
        </w:rPr>
        <w:t>- участие в организации и осуществлении финансового контроля в секторе государственного и муниципального управления.</w:t>
      </w:r>
    </w:p>
    <w:p w14:paraId="739C4B4D" w14:textId="77777777" w:rsidR="00DF3A98" w:rsidRPr="00DF3A98" w:rsidRDefault="00DF3A98" w:rsidP="00DF3A98">
      <w:pPr>
        <w:spacing w:line="360" w:lineRule="auto"/>
        <w:ind w:firstLine="720"/>
        <w:jc w:val="both"/>
        <w:rPr>
          <w:sz w:val="28"/>
        </w:rPr>
      </w:pPr>
      <w:r w:rsidRPr="00DF3A98">
        <w:rPr>
          <w:sz w:val="28"/>
        </w:rPr>
        <w:t xml:space="preserve">Материально-технические условия для реализации образовательного процесса подготовки бакалавров по направлению 38.03.01 «Экономика» направленности (профиля) «Финансы и кредит» соответствуют действующим санитарным и противопожарным нормам и обеспечивают проведение: </w:t>
      </w:r>
    </w:p>
    <w:p w14:paraId="4E01BB3D" w14:textId="77777777" w:rsidR="00DF3A98" w:rsidRPr="00DF3A98" w:rsidRDefault="00DF3A98" w:rsidP="00DF3A98">
      <w:pPr>
        <w:spacing w:line="360" w:lineRule="auto"/>
        <w:ind w:firstLine="720"/>
        <w:jc w:val="both"/>
        <w:rPr>
          <w:sz w:val="28"/>
        </w:rPr>
      </w:pPr>
      <w:r w:rsidRPr="00DF3A98">
        <w:rPr>
          <w:sz w:val="28"/>
        </w:rPr>
        <w:t xml:space="preserve">- аудиторных занятий (лекций, практических и лабораторных работ, консультаций и т.п.); </w:t>
      </w:r>
    </w:p>
    <w:p w14:paraId="3378ED26" w14:textId="77777777" w:rsidR="00DF3A98" w:rsidRPr="00DF3A98" w:rsidRDefault="00DF3A98" w:rsidP="00DF3A98">
      <w:pPr>
        <w:spacing w:line="360" w:lineRule="auto"/>
        <w:ind w:firstLine="720"/>
        <w:jc w:val="both"/>
        <w:rPr>
          <w:sz w:val="28"/>
        </w:rPr>
      </w:pPr>
      <w:r w:rsidRPr="00DF3A98">
        <w:rPr>
          <w:sz w:val="28"/>
        </w:rPr>
        <w:t xml:space="preserve">- самостоятельной учебной работы студентов; </w:t>
      </w:r>
    </w:p>
    <w:p w14:paraId="412EAA6A" w14:textId="77777777" w:rsidR="00DF3A98" w:rsidRPr="00DF3A98" w:rsidRDefault="00DF3A98" w:rsidP="00DF3A98">
      <w:pPr>
        <w:spacing w:line="360" w:lineRule="auto"/>
        <w:ind w:firstLine="720"/>
        <w:jc w:val="both"/>
        <w:rPr>
          <w:sz w:val="28"/>
        </w:rPr>
      </w:pPr>
      <w:r w:rsidRPr="00DF3A98">
        <w:rPr>
          <w:sz w:val="28"/>
        </w:rPr>
        <w:t xml:space="preserve">- учебных практик; </w:t>
      </w:r>
    </w:p>
    <w:p w14:paraId="364C75A8" w14:textId="77777777" w:rsidR="00DF3A98" w:rsidRPr="00DF3A98" w:rsidRDefault="00DF3A98" w:rsidP="00DF3A98">
      <w:pPr>
        <w:spacing w:line="360" w:lineRule="auto"/>
        <w:ind w:firstLine="720"/>
        <w:jc w:val="both"/>
        <w:rPr>
          <w:sz w:val="28"/>
        </w:rPr>
      </w:pPr>
      <w:r w:rsidRPr="00DF3A98">
        <w:rPr>
          <w:sz w:val="28"/>
        </w:rPr>
        <w:t xml:space="preserve">- учебно-исследовательской работы студентов. </w:t>
      </w:r>
    </w:p>
    <w:p w14:paraId="2E4A7D02" w14:textId="77777777" w:rsidR="00DF3A98" w:rsidRPr="00DF3A98" w:rsidRDefault="00DF3A98" w:rsidP="00DF3A98">
      <w:pPr>
        <w:spacing w:line="360" w:lineRule="auto"/>
        <w:ind w:firstLine="720"/>
        <w:jc w:val="both"/>
        <w:rPr>
          <w:sz w:val="28"/>
        </w:rPr>
      </w:pPr>
      <w:r w:rsidRPr="00DF3A98">
        <w:rPr>
          <w:sz w:val="28"/>
        </w:rPr>
        <w:t xml:space="preserve">Для проведения аудиторных занятий материально-техническое обеспечение ОПОП ВО по направлению подготовки 38.03.01 «Экономика» профиля «Финансы и кредит» включает: </w:t>
      </w:r>
    </w:p>
    <w:p w14:paraId="7AAA7A6F" w14:textId="77777777" w:rsidR="00DF3A98" w:rsidRPr="00DF3A98" w:rsidRDefault="00DF3A98" w:rsidP="00DF3A98">
      <w:pPr>
        <w:spacing w:line="360" w:lineRule="auto"/>
        <w:ind w:firstLine="720"/>
        <w:jc w:val="both"/>
        <w:rPr>
          <w:sz w:val="28"/>
        </w:rPr>
      </w:pPr>
      <w:r w:rsidRPr="00DF3A98">
        <w:rPr>
          <w:sz w:val="28"/>
        </w:rPr>
        <w:t>- лекционные аудитории, оборудованные компьютерами с установленным современным программным обеспечением (</w:t>
      </w:r>
      <w:proofErr w:type="spellStart"/>
      <w:r w:rsidRPr="00DF3A98">
        <w:rPr>
          <w:sz w:val="28"/>
        </w:rPr>
        <w:t>Microsoft</w:t>
      </w:r>
      <w:proofErr w:type="spellEnd"/>
      <w:r w:rsidRPr="00DF3A98">
        <w:rPr>
          <w:sz w:val="28"/>
        </w:rPr>
        <w:t xml:space="preserve"> </w:t>
      </w:r>
      <w:proofErr w:type="spellStart"/>
      <w:r w:rsidRPr="00DF3A98">
        <w:rPr>
          <w:sz w:val="28"/>
        </w:rPr>
        <w:t>Office</w:t>
      </w:r>
      <w:proofErr w:type="spellEnd"/>
      <w:r w:rsidRPr="00DF3A98">
        <w:rPr>
          <w:sz w:val="28"/>
        </w:rPr>
        <w:t xml:space="preserve">, интерактивные доски, микрофоны для преподавателей) и проектором для демонстрации презентаций; </w:t>
      </w:r>
    </w:p>
    <w:p w14:paraId="7927E3D0" w14:textId="77777777" w:rsidR="00FD57C6" w:rsidRDefault="00DF3A98" w:rsidP="00003B03">
      <w:pPr>
        <w:spacing w:line="360" w:lineRule="auto"/>
        <w:ind w:firstLine="720"/>
        <w:jc w:val="both"/>
        <w:rPr>
          <w:sz w:val="32"/>
        </w:rPr>
      </w:pPr>
      <w:r w:rsidRPr="00DF3A98">
        <w:rPr>
          <w:sz w:val="28"/>
        </w:rPr>
        <w:t xml:space="preserve">- аудитории для проведения практических занятий, которые в том числе включают компьютерные классы с установленным программным </w:t>
      </w:r>
      <w:r w:rsidRPr="00DF3A98">
        <w:rPr>
          <w:sz w:val="28"/>
        </w:rPr>
        <w:lastRenderedPageBreak/>
        <w:t>обеспечением (</w:t>
      </w:r>
      <w:proofErr w:type="spellStart"/>
      <w:r w:rsidRPr="00DF3A98">
        <w:rPr>
          <w:sz w:val="28"/>
        </w:rPr>
        <w:t>Microsoft</w:t>
      </w:r>
      <w:proofErr w:type="spellEnd"/>
      <w:r w:rsidRPr="00DF3A98">
        <w:rPr>
          <w:sz w:val="28"/>
        </w:rPr>
        <w:t xml:space="preserve"> </w:t>
      </w:r>
      <w:proofErr w:type="spellStart"/>
      <w:r w:rsidRPr="00DF3A98">
        <w:rPr>
          <w:sz w:val="28"/>
        </w:rPr>
        <w:t>Office</w:t>
      </w:r>
      <w:proofErr w:type="spellEnd"/>
      <w:r w:rsidRPr="00DF3A98">
        <w:rPr>
          <w:sz w:val="28"/>
        </w:rPr>
        <w:t>, интерактивные доски) и доступом к сети Интернет для дисциплин, проводимых в компьютерных классах, и мультимедийные классы (лингафонные кабинеты) для проведения занятий по иностранному языку.</w:t>
      </w:r>
    </w:p>
    <w:p w14:paraId="0A5BAD8F" w14:textId="77777777" w:rsidR="00003B03" w:rsidRDefault="00003B03" w:rsidP="00003B03">
      <w:pPr>
        <w:spacing w:line="360" w:lineRule="auto"/>
        <w:jc w:val="both"/>
        <w:rPr>
          <w:sz w:val="32"/>
        </w:rPr>
      </w:pPr>
    </w:p>
    <w:p w14:paraId="7A1DF853" w14:textId="77777777" w:rsidR="00003B03" w:rsidRDefault="00003B03" w:rsidP="00003B03">
      <w:pPr>
        <w:spacing w:line="360" w:lineRule="auto"/>
        <w:jc w:val="both"/>
        <w:rPr>
          <w:sz w:val="32"/>
        </w:rPr>
      </w:pPr>
    </w:p>
    <w:p w14:paraId="6ACC7CE3" w14:textId="77777777" w:rsidR="00003B03" w:rsidRDefault="00003B03">
      <w:pPr>
        <w:rPr>
          <w:sz w:val="32"/>
        </w:rPr>
      </w:pPr>
      <w:r>
        <w:rPr>
          <w:sz w:val="32"/>
        </w:rPr>
        <w:br w:type="page"/>
      </w:r>
    </w:p>
    <w:p w14:paraId="41E010AB" w14:textId="77777777" w:rsidR="00003B03" w:rsidRPr="00003B03" w:rsidRDefault="00003B03" w:rsidP="00003B03">
      <w:pPr>
        <w:pStyle w:val="a6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003B03">
        <w:rPr>
          <w:sz w:val="28"/>
          <w:szCs w:val="28"/>
        </w:rPr>
        <w:lastRenderedPageBreak/>
        <w:t>Общая характеристика предприятия ООО «</w:t>
      </w:r>
      <w:proofErr w:type="spellStart"/>
      <w:r w:rsidRPr="00003B03">
        <w:rPr>
          <w:sz w:val="28"/>
          <w:szCs w:val="28"/>
        </w:rPr>
        <w:t>Венткомплекс</w:t>
      </w:r>
      <w:proofErr w:type="spellEnd"/>
      <w:r w:rsidRPr="00003B03">
        <w:rPr>
          <w:sz w:val="28"/>
          <w:szCs w:val="28"/>
        </w:rPr>
        <w:t>»</w:t>
      </w:r>
    </w:p>
    <w:p w14:paraId="4BEC41DE" w14:textId="77777777" w:rsidR="00003B03" w:rsidRDefault="00003B03" w:rsidP="00003B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2.1 Краткая характеристика деятельности предприятия</w:t>
      </w:r>
    </w:p>
    <w:p w14:paraId="41A7C202" w14:textId="77777777" w:rsidR="00003B03" w:rsidRDefault="00003B03" w:rsidP="00003B03">
      <w:pPr>
        <w:spacing w:line="360" w:lineRule="auto"/>
        <w:rPr>
          <w:sz w:val="32"/>
        </w:rPr>
      </w:pPr>
    </w:p>
    <w:p w14:paraId="5BCA90D4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9A3DB6">
        <w:rPr>
          <w:color w:val="000000" w:themeColor="text1"/>
          <w:sz w:val="28"/>
        </w:rPr>
        <w:t>Компания является официальным лицензированным представителем крупных производственных предприятий Удмуртской Республики, Пермского края и Свердловской области.</w:t>
      </w:r>
    </w:p>
    <w:p w14:paraId="05230783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Юридический адрес: </w:t>
      </w:r>
      <w:r w:rsidRPr="00D1706F">
        <w:rPr>
          <w:color w:val="000000" w:themeColor="text1"/>
          <w:sz w:val="28"/>
          <w:szCs w:val="28"/>
        </w:rPr>
        <w:t xml:space="preserve">город </w:t>
      </w:r>
      <w:r w:rsidRPr="00D1706F">
        <w:rPr>
          <w:color w:val="000000" w:themeColor="text1"/>
          <w:sz w:val="28"/>
          <w:szCs w:val="28"/>
          <w:shd w:val="clear" w:color="auto" w:fill="FFFFFF"/>
        </w:rPr>
        <w:t>427629, республика Удмуртская, город Глазов, улица Куйбышева, дом 77 строение 1, кабинет 111</w:t>
      </w:r>
      <w:r w:rsidRPr="00D1706F">
        <w:rPr>
          <w:color w:val="000000" w:themeColor="text1"/>
          <w:sz w:val="28"/>
          <w:szCs w:val="28"/>
        </w:rPr>
        <w:t>.</w:t>
      </w:r>
    </w:p>
    <w:p w14:paraId="2BE3CEAF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003B03">
        <w:rPr>
          <w:rStyle w:val="a7"/>
          <w:b w:val="0"/>
          <w:color w:val="000000" w:themeColor="text1"/>
          <w:sz w:val="28"/>
        </w:rPr>
        <w:t>Миссия компании</w:t>
      </w:r>
      <w:r w:rsidRPr="009A3DB6">
        <w:rPr>
          <w:color w:val="000000" w:themeColor="text1"/>
          <w:sz w:val="28"/>
        </w:rPr>
        <w:t xml:space="preserve"> — это комплексное оснащение вентиляционно-отопительным оборудованием строящихся зданий и сооружений, промышленных, социальных, спортивных, сельскохозяйственных объектов на территории Российской Федерации и стран СНГ. </w:t>
      </w:r>
    </w:p>
    <w:p w14:paraId="5D7CDBDA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003B03">
        <w:rPr>
          <w:rStyle w:val="a7"/>
          <w:b w:val="0"/>
          <w:color w:val="000000"/>
          <w:sz w:val="28"/>
          <w:shd w:val="clear" w:color="auto" w:fill="FFFFFF"/>
        </w:rPr>
        <w:t>ООО «</w:t>
      </w:r>
      <w:proofErr w:type="spellStart"/>
      <w:r w:rsidRPr="00003B03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003B03">
        <w:rPr>
          <w:rStyle w:val="a7"/>
          <w:b w:val="0"/>
          <w:color w:val="000000"/>
          <w:sz w:val="28"/>
          <w:shd w:val="clear" w:color="auto" w:fill="FFFFFF"/>
        </w:rPr>
        <w:t>»</w:t>
      </w:r>
      <w:r w:rsidRPr="000C42DF">
        <w:rPr>
          <w:color w:val="000000"/>
          <w:sz w:val="28"/>
          <w:shd w:val="clear" w:color="auto" w:fill="FFFFFF"/>
        </w:rPr>
        <w:t> имеет огромный опыт работы в области вентиляции и выполняет весь комплекс работ по проектированию, поставке, монтажу и гарантийному обслуживанию систем вентиляции и кондиционирования воздуха в бытовых, офисных и промышленных помещениях.</w:t>
      </w:r>
    </w:p>
    <w:p w14:paraId="1A0B1097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0C42DF">
        <w:rPr>
          <w:color w:val="000000"/>
          <w:sz w:val="28"/>
          <w:shd w:val="clear" w:color="auto" w:fill="FFFFFF"/>
        </w:rPr>
        <w:t xml:space="preserve">Коллектив состоит более чем из ста пятидесяти специалистов, многолетний опыт которых передается из поколения в поколение.  </w:t>
      </w:r>
    </w:p>
    <w:p w14:paraId="358834E4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0C42DF">
        <w:rPr>
          <w:color w:val="000000"/>
          <w:sz w:val="28"/>
          <w:shd w:val="clear" w:color="auto" w:fill="FFFFFF"/>
        </w:rPr>
        <w:t xml:space="preserve">В распоряжении сотрудников имеется научно-техническая библиотека (более 40 000 экземпляров), архив типовых и собственных проектов, база данных климатического оборудования в электронном виде, средства автоматизированного проектирования. </w:t>
      </w:r>
    </w:p>
    <w:p w14:paraId="4561E5F8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0C42DF">
        <w:rPr>
          <w:color w:val="000000"/>
          <w:sz w:val="28"/>
          <w:shd w:val="clear" w:color="auto" w:fill="FFFFFF"/>
        </w:rPr>
        <w:t>Наличие современного оборудования позволяет выполнять проекты в кратчайшие сроки и на уровне мировых стандартов.</w:t>
      </w:r>
    </w:p>
    <w:p w14:paraId="57C03E73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003B03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003B03">
        <w:rPr>
          <w:rStyle w:val="a7"/>
          <w:b w:val="0"/>
          <w:color w:val="000000"/>
          <w:sz w:val="28"/>
        </w:rPr>
        <w:t>«</w:t>
      </w:r>
      <w:proofErr w:type="spellStart"/>
      <w:r w:rsidRPr="00003B03">
        <w:rPr>
          <w:rStyle w:val="a7"/>
          <w:b w:val="0"/>
          <w:color w:val="000000"/>
          <w:sz w:val="28"/>
        </w:rPr>
        <w:t>ВентКомплекс</w:t>
      </w:r>
      <w:proofErr w:type="spellEnd"/>
      <w:r w:rsidRPr="00003B03">
        <w:rPr>
          <w:rStyle w:val="a7"/>
          <w:b w:val="0"/>
          <w:color w:val="000000"/>
          <w:sz w:val="28"/>
        </w:rPr>
        <w:t>»</w:t>
      </w:r>
      <w:r w:rsidRPr="000C42DF">
        <w:rPr>
          <w:color w:val="000000"/>
          <w:sz w:val="28"/>
        </w:rPr>
        <w:t> осуществляет прямые поставки климатического оборудования от ведущих европейских и российских производителей, а также имеет собственное производство вентиляционного оборудования из импортных комплектующих, что позволяет вести гибкую ценовую политику.</w:t>
      </w:r>
    </w:p>
    <w:p w14:paraId="05289613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0C42DF">
        <w:rPr>
          <w:color w:val="000000"/>
          <w:sz w:val="28"/>
        </w:rPr>
        <w:lastRenderedPageBreak/>
        <w:t>Монтаж проводят высококвалифицированные специалисты, прошедшие обучение у фирм-производителей, имеющие большой опыт работы и профессиональное монтажное оборудование.</w:t>
      </w:r>
    </w:p>
    <w:p w14:paraId="011217A5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0C42DF">
        <w:rPr>
          <w:color w:val="000000"/>
          <w:sz w:val="28"/>
        </w:rPr>
        <w:t>За время своего развития компания превратилась в организацию, способную решать не только задачи отопления зданий, вентиляции и кондиционирования воздуха, но также закрывать полный спектр задач, связанных с обеспечением зданий комплексом полноценно функционирующих инженерных систем.</w:t>
      </w:r>
    </w:p>
    <w:p w14:paraId="2E21C605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0C42DF">
        <w:rPr>
          <w:color w:val="000000"/>
          <w:sz w:val="28"/>
        </w:rPr>
        <w:t xml:space="preserve">Следуя мировым стандартам, диктуемым направлением развития строительной сферы в целом, организация активно развивает инновационное для </w:t>
      </w:r>
      <w:r>
        <w:rPr>
          <w:color w:val="000000"/>
          <w:sz w:val="28"/>
        </w:rPr>
        <w:t>регионов</w:t>
      </w:r>
      <w:r w:rsidRPr="000C42DF">
        <w:rPr>
          <w:color w:val="000000"/>
          <w:sz w:val="28"/>
        </w:rPr>
        <w:t xml:space="preserve"> направление в области инженерных систем – BMS (</w:t>
      </w:r>
      <w:proofErr w:type="spellStart"/>
      <w:r w:rsidRPr="000C42DF">
        <w:rPr>
          <w:color w:val="000000"/>
          <w:sz w:val="28"/>
        </w:rPr>
        <w:t>Building</w:t>
      </w:r>
      <w:proofErr w:type="spellEnd"/>
      <w:r w:rsidRPr="000C42DF">
        <w:rPr>
          <w:color w:val="000000"/>
          <w:sz w:val="28"/>
        </w:rPr>
        <w:t xml:space="preserve"> </w:t>
      </w:r>
      <w:proofErr w:type="spellStart"/>
      <w:r w:rsidRPr="000C42DF">
        <w:rPr>
          <w:color w:val="000000"/>
          <w:sz w:val="28"/>
        </w:rPr>
        <w:t>Management</w:t>
      </w:r>
      <w:proofErr w:type="spellEnd"/>
      <w:r w:rsidRPr="000C42DF">
        <w:rPr>
          <w:color w:val="000000"/>
          <w:sz w:val="28"/>
        </w:rPr>
        <w:t xml:space="preserve"> </w:t>
      </w:r>
      <w:proofErr w:type="spellStart"/>
      <w:r w:rsidRPr="000C42DF">
        <w:rPr>
          <w:color w:val="000000"/>
          <w:sz w:val="28"/>
        </w:rPr>
        <w:t>System</w:t>
      </w:r>
      <w:proofErr w:type="spellEnd"/>
      <w:r w:rsidRPr="000C42DF">
        <w:rPr>
          <w:color w:val="000000"/>
          <w:sz w:val="28"/>
        </w:rPr>
        <w:t>) – так называемый «Умный дом». Данная система комплексно поддерживает жизнеспособность всех инженерных систем здания, обеспечивая их бесперебойное функционирование.</w:t>
      </w:r>
    </w:p>
    <w:p w14:paraId="60B686AE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003B03">
        <w:rPr>
          <w:rStyle w:val="a7"/>
          <w:b w:val="0"/>
          <w:color w:val="000000"/>
          <w:sz w:val="28"/>
          <w:shd w:val="clear" w:color="auto" w:fill="FFFFFF"/>
        </w:rPr>
        <w:t>«</w:t>
      </w:r>
      <w:proofErr w:type="spellStart"/>
      <w:r w:rsidRPr="00003B03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003B03">
        <w:rPr>
          <w:rStyle w:val="a7"/>
          <w:b w:val="0"/>
          <w:color w:val="000000"/>
          <w:sz w:val="28"/>
          <w:shd w:val="clear" w:color="auto" w:fill="FFFFFF"/>
        </w:rPr>
        <w:t>»</w:t>
      </w:r>
      <w:r w:rsidRPr="000C42DF">
        <w:rPr>
          <w:color w:val="000000"/>
          <w:sz w:val="28"/>
          <w:shd w:val="clear" w:color="auto" w:fill="FFFFFF"/>
        </w:rPr>
        <w:t> регулярно принимает участие в строительных выставках и конференциях. На площадях </w:t>
      </w:r>
      <w:r w:rsidRPr="00003B03">
        <w:rPr>
          <w:rStyle w:val="a7"/>
          <w:b w:val="0"/>
          <w:color w:val="000000"/>
          <w:sz w:val="28"/>
          <w:shd w:val="clear" w:color="auto" w:fill="FFFFFF"/>
        </w:rPr>
        <w:t>ООО «</w:t>
      </w:r>
      <w:proofErr w:type="spellStart"/>
      <w:r w:rsidRPr="00003B03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003B03">
        <w:rPr>
          <w:rStyle w:val="a7"/>
          <w:b w:val="0"/>
          <w:color w:val="000000"/>
          <w:sz w:val="28"/>
          <w:shd w:val="clear" w:color="auto" w:fill="FFFFFF"/>
        </w:rPr>
        <w:t>»</w:t>
      </w:r>
      <w:r w:rsidRPr="000C42DF">
        <w:rPr>
          <w:color w:val="000000"/>
          <w:sz w:val="28"/>
          <w:shd w:val="clear" w:color="auto" w:fill="FFFFFF"/>
        </w:rPr>
        <w:t> разместились проектные, производственные, инженерные и сервисные отделы, выставочные залы и офисные помещения.</w:t>
      </w:r>
    </w:p>
    <w:p w14:paraId="5559B6E3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0C42DF">
        <w:rPr>
          <w:color w:val="000000"/>
          <w:sz w:val="28"/>
          <w:shd w:val="clear" w:color="auto" w:fill="FFFFFF"/>
        </w:rPr>
        <w:t>На все виды работ имеются соответствующие допуски и лицензии.</w:t>
      </w:r>
    </w:p>
    <w:p w14:paraId="6DC9F363" w14:textId="77777777" w:rsidR="00003B03" w:rsidRDefault="00003B03" w:rsidP="00003B03">
      <w:pPr>
        <w:spacing w:line="360" w:lineRule="auto"/>
        <w:ind w:firstLine="720"/>
        <w:jc w:val="both"/>
        <w:rPr>
          <w:color w:val="000000" w:themeColor="text1"/>
          <w:sz w:val="28"/>
        </w:rPr>
      </w:pPr>
      <w:r w:rsidRPr="00752C55">
        <w:rPr>
          <w:color w:val="000000" w:themeColor="text1"/>
          <w:sz w:val="28"/>
        </w:rPr>
        <w:t>Основные виды деятельности, услуги, товары приведены в таблице 1.</w:t>
      </w:r>
    </w:p>
    <w:p w14:paraId="778AFD65" w14:textId="77777777" w:rsidR="00003B03" w:rsidRPr="00003B03" w:rsidRDefault="00003B03" w:rsidP="00003B03">
      <w:pPr>
        <w:spacing w:line="360" w:lineRule="auto"/>
        <w:ind w:firstLine="720"/>
        <w:jc w:val="both"/>
        <w:rPr>
          <w:rStyle w:val="a7"/>
          <w:b w:val="0"/>
          <w:bCs w:val="0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Таблица 1 - </w:t>
      </w:r>
      <w:r w:rsidRPr="00752C55">
        <w:rPr>
          <w:color w:val="000000" w:themeColor="text1"/>
          <w:sz w:val="28"/>
        </w:rPr>
        <w:t>Основные виды деятельности, услуги, товары</w:t>
      </w:r>
      <w:r w:rsidRPr="00752C55">
        <w:rPr>
          <w:rStyle w:val="a7"/>
          <w:color w:val="000000"/>
          <w:sz w:val="28"/>
          <w:shd w:val="clear" w:color="auto" w:fill="FFFFFF"/>
        </w:rPr>
        <w:t xml:space="preserve"> </w:t>
      </w:r>
      <w:r w:rsidRPr="00003B03">
        <w:rPr>
          <w:rStyle w:val="a7"/>
          <w:b w:val="0"/>
          <w:color w:val="000000"/>
          <w:sz w:val="28"/>
          <w:shd w:val="clear" w:color="auto" w:fill="FFFFFF"/>
        </w:rPr>
        <w:t>ООО «</w:t>
      </w:r>
      <w:proofErr w:type="spellStart"/>
      <w:r w:rsidRPr="00003B03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003B03">
        <w:rPr>
          <w:rStyle w:val="a7"/>
          <w:b w:val="0"/>
          <w:color w:val="000000"/>
          <w:sz w:val="28"/>
          <w:shd w:val="clear" w:color="auto" w:fill="FFFFFF"/>
        </w:rPr>
        <w:t>»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376"/>
        <w:gridCol w:w="7258"/>
      </w:tblGrid>
      <w:tr w:rsidR="00003B03" w14:paraId="6103D93A" w14:textId="77777777" w:rsidTr="00003B03">
        <w:tc>
          <w:tcPr>
            <w:tcW w:w="2376" w:type="dxa"/>
          </w:tcPr>
          <w:p w14:paraId="2A280334" w14:textId="77777777" w:rsidR="00003B03" w:rsidRPr="00752C55" w:rsidRDefault="00003B03" w:rsidP="005501FB">
            <w:pPr>
              <w:spacing w:line="276" w:lineRule="auto"/>
              <w:jc w:val="center"/>
              <w:rPr>
                <w:color w:val="000000" w:themeColor="text1"/>
              </w:rPr>
            </w:pPr>
            <w:r w:rsidRPr="00752C55">
              <w:rPr>
                <w:color w:val="000000" w:themeColor="text1"/>
              </w:rPr>
              <w:t>Товары</w:t>
            </w:r>
          </w:p>
        </w:tc>
        <w:tc>
          <w:tcPr>
            <w:tcW w:w="7258" w:type="dxa"/>
          </w:tcPr>
          <w:p w14:paraId="5C0FB0F0" w14:textId="77777777" w:rsidR="00003B03" w:rsidRPr="00752C55" w:rsidRDefault="00003B03" w:rsidP="005501FB">
            <w:pPr>
              <w:spacing w:line="276" w:lineRule="auto"/>
              <w:jc w:val="center"/>
              <w:rPr>
                <w:color w:val="000000" w:themeColor="text1"/>
              </w:rPr>
            </w:pPr>
            <w:r w:rsidRPr="00752C55">
              <w:rPr>
                <w:color w:val="000000" w:themeColor="text1"/>
              </w:rPr>
              <w:t>Описание</w:t>
            </w:r>
          </w:p>
        </w:tc>
      </w:tr>
      <w:tr w:rsidR="00003B03" w14:paraId="7C061B3B" w14:textId="77777777" w:rsidTr="00003B03">
        <w:tc>
          <w:tcPr>
            <w:tcW w:w="2376" w:type="dxa"/>
          </w:tcPr>
          <w:p w14:paraId="6BB17171" w14:textId="77777777" w:rsidR="00003B03" w:rsidRPr="00752C55" w:rsidRDefault="00003B03" w:rsidP="005501FB">
            <w:pPr>
              <w:spacing w:line="276" w:lineRule="auto"/>
            </w:pPr>
            <w:r w:rsidRPr="00752C55">
              <w:rPr>
                <w:color w:val="000000"/>
                <w:shd w:val="clear" w:color="auto" w:fill="FFFFFF"/>
              </w:rPr>
              <w:t>Услуги по проектированию систем</w:t>
            </w:r>
          </w:p>
        </w:tc>
        <w:tc>
          <w:tcPr>
            <w:tcW w:w="7258" w:type="dxa"/>
          </w:tcPr>
          <w:p w14:paraId="1159E10F" w14:textId="77777777" w:rsidR="00003B03" w:rsidRPr="00752C55" w:rsidRDefault="00003B03" w:rsidP="005501F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Холодоснабжения, </w:t>
            </w:r>
          </w:p>
          <w:p w14:paraId="401BAA3B" w14:textId="77777777" w:rsidR="00003B03" w:rsidRPr="00752C55" w:rsidRDefault="00003B03" w:rsidP="005501F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Кондиционирования, </w:t>
            </w:r>
          </w:p>
          <w:p w14:paraId="005E729A" w14:textId="77777777" w:rsidR="00003B03" w:rsidRPr="00752C55" w:rsidRDefault="00003B03" w:rsidP="005501F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Вентиляции,</w:t>
            </w:r>
          </w:p>
          <w:p w14:paraId="425F3744" w14:textId="77777777" w:rsidR="00003B03" w:rsidRPr="00752C55" w:rsidRDefault="00003B03" w:rsidP="005501F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Противодымной вентиляции, </w:t>
            </w:r>
          </w:p>
          <w:p w14:paraId="59D803D2" w14:textId="77777777" w:rsidR="00003B03" w:rsidRPr="00752C55" w:rsidRDefault="00003B03" w:rsidP="005501F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Отопления,</w:t>
            </w:r>
          </w:p>
          <w:p w14:paraId="4F176887" w14:textId="77777777" w:rsidR="00003B03" w:rsidRPr="00752C55" w:rsidRDefault="00003B03" w:rsidP="005501F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Теплоснабжения,</w:t>
            </w:r>
          </w:p>
          <w:p w14:paraId="5011E9B2" w14:textId="77777777" w:rsidR="00003B03" w:rsidRPr="00752C55" w:rsidRDefault="00003B03" w:rsidP="005501F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Водоснабжения,</w:t>
            </w:r>
          </w:p>
          <w:p w14:paraId="5A3F25A8" w14:textId="77777777" w:rsidR="00003B03" w:rsidRPr="00752C55" w:rsidRDefault="00003B03" w:rsidP="005501F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Водоотведения,</w:t>
            </w:r>
          </w:p>
          <w:p w14:paraId="43948F9F" w14:textId="77777777" w:rsidR="00003B03" w:rsidRPr="00752C55" w:rsidRDefault="00003B03" w:rsidP="005501F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Канализационные насосные станции </w:t>
            </w:r>
          </w:p>
          <w:p w14:paraId="3556AEB0" w14:textId="77777777" w:rsidR="00003B03" w:rsidRPr="00752C55" w:rsidRDefault="00003B03" w:rsidP="005501F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Автоматизации,</w:t>
            </w:r>
          </w:p>
          <w:p w14:paraId="59786D4D" w14:textId="77777777" w:rsidR="00003B03" w:rsidRPr="00752C55" w:rsidRDefault="00003B03" w:rsidP="005501F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752C55">
              <w:rPr>
                <w:color w:val="000000"/>
              </w:rPr>
              <w:t>Диспетчеризации.</w:t>
            </w:r>
          </w:p>
        </w:tc>
      </w:tr>
      <w:tr w:rsidR="00003B03" w14:paraId="4A44DDFC" w14:textId="77777777" w:rsidTr="00003B03">
        <w:tc>
          <w:tcPr>
            <w:tcW w:w="2376" w:type="dxa"/>
          </w:tcPr>
          <w:p w14:paraId="114F94BB" w14:textId="77777777" w:rsidR="00003B03" w:rsidRPr="00752C55" w:rsidRDefault="00003B03" w:rsidP="005501FB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52C5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Поставка</w:t>
            </w:r>
          </w:p>
        </w:tc>
        <w:tc>
          <w:tcPr>
            <w:tcW w:w="7258" w:type="dxa"/>
          </w:tcPr>
          <w:p w14:paraId="35098BCC" w14:textId="77777777" w:rsidR="00003B03" w:rsidRPr="00752C55" w:rsidRDefault="00003B03" w:rsidP="005501FB">
            <w:r w:rsidRPr="00752C55">
              <w:rPr>
                <w:color w:val="000000"/>
                <w:shd w:val="clear" w:color="auto" w:fill="FFFFFF"/>
              </w:rPr>
              <w:t>Компания является официальным партнером ведущих европейских и российских производителей климатического оборудования. Мы готовы подобрать сложнейшее оборудование, способное решать любые технические задачи и в кратчайшие сроки поставить его прямо на объект нашего заказчика. Кроме того, компания имеет собственное производство вентиляционного оборудования из импортных комплектующих, что позволяют вести гибкую ценовую политику.</w:t>
            </w:r>
          </w:p>
        </w:tc>
      </w:tr>
      <w:tr w:rsidR="00003B03" w14:paraId="70CA7744" w14:textId="77777777" w:rsidTr="00003B03">
        <w:tc>
          <w:tcPr>
            <w:tcW w:w="2376" w:type="dxa"/>
          </w:tcPr>
          <w:p w14:paraId="4F04F452" w14:textId="77777777" w:rsidR="00003B03" w:rsidRPr="00752C55" w:rsidRDefault="00003B03" w:rsidP="005501FB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52C55">
              <w:rPr>
                <w:b w:val="0"/>
                <w:bCs w:val="0"/>
                <w:color w:val="000000"/>
                <w:sz w:val="24"/>
                <w:szCs w:val="24"/>
              </w:rPr>
              <w:t>Монтаж</w:t>
            </w:r>
          </w:p>
        </w:tc>
        <w:tc>
          <w:tcPr>
            <w:tcW w:w="7258" w:type="dxa"/>
          </w:tcPr>
          <w:p w14:paraId="0C1DDD96" w14:textId="77777777" w:rsidR="00003B03" w:rsidRPr="00752C55" w:rsidRDefault="00003B03" w:rsidP="005501FB">
            <w:r w:rsidRPr="00752C55">
              <w:rPr>
                <w:color w:val="000000"/>
                <w:shd w:val="clear" w:color="auto" w:fill="FFFFFF"/>
              </w:rPr>
              <w:t>Монтажные работы производят высококвалифицированные специалисты, которые имеют опыт успешной реализации сложнейших проектных решений. Все они прошли обучение у фирм-производителей и являются истинными профессионалами своего дела. В настоящий момент можно говорить о том, что все новейшие технологии в области обеспечения зданий инженерными системами были реализованы специалистами нашей компании. Технические специалисты постоянно повышают свою квалификацию и шагают в ногу со временем в области своей профессиональной компетенции.</w:t>
            </w:r>
          </w:p>
        </w:tc>
      </w:tr>
      <w:tr w:rsidR="00003B03" w14:paraId="72B24EFE" w14:textId="77777777" w:rsidTr="00003B03">
        <w:tc>
          <w:tcPr>
            <w:tcW w:w="2376" w:type="dxa"/>
          </w:tcPr>
          <w:p w14:paraId="224E5940" w14:textId="77777777" w:rsidR="00003B03" w:rsidRPr="00752C55" w:rsidRDefault="00003B03" w:rsidP="005501FB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52C55">
              <w:rPr>
                <w:b w:val="0"/>
                <w:bCs w:val="0"/>
                <w:color w:val="000000"/>
                <w:sz w:val="24"/>
                <w:szCs w:val="24"/>
              </w:rPr>
              <w:t>Пуско-наладочные работы</w:t>
            </w:r>
          </w:p>
        </w:tc>
        <w:tc>
          <w:tcPr>
            <w:tcW w:w="7258" w:type="dxa"/>
          </w:tcPr>
          <w:p w14:paraId="32C2B54E" w14:textId="77777777" w:rsidR="00003B03" w:rsidRPr="00752C55" w:rsidRDefault="00003B03" w:rsidP="005501FB">
            <w:r w:rsidRPr="00752C55">
              <w:rPr>
                <w:color w:val="000000"/>
                <w:shd w:val="clear" w:color="auto" w:fill="FFFFFF"/>
              </w:rPr>
              <w:t>Специалисты компании имеют бесценный опыт по запуску и отладке сложнейших инженерных систем. Благодаря огромнейшей теоретической и практической базе, специалисты способны в кратчайшие сроки запускать и доводить рабочие параметры системы до требуемых. Современнейшее техническое оснащение позволяет достигать высочайшего качества при проведении пуско-наладочных работ.</w:t>
            </w:r>
          </w:p>
        </w:tc>
      </w:tr>
      <w:tr w:rsidR="00003B03" w14:paraId="18B1B5B2" w14:textId="77777777" w:rsidTr="00003B03">
        <w:tc>
          <w:tcPr>
            <w:tcW w:w="2376" w:type="dxa"/>
          </w:tcPr>
          <w:p w14:paraId="3D8D686D" w14:textId="77777777" w:rsidR="00003B03" w:rsidRPr="00752C55" w:rsidRDefault="00003B03" w:rsidP="005501FB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52C55">
              <w:rPr>
                <w:b w:val="0"/>
                <w:bCs w:val="0"/>
                <w:color w:val="000000"/>
                <w:sz w:val="24"/>
                <w:szCs w:val="24"/>
              </w:rPr>
              <w:t>Гарантийное и сервисное обслуживание</w:t>
            </w:r>
          </w:p>
        </w:tc>
        <w:tc>
          <w:tcPr>
            <w:tcW w:w="7258" w:type="dxa"/>
          </w:tcPr>
          <w:p w14:paraId="74EBE4B4" w14:textId="77777777" w:rsidR="00003B03" w:rsidRPr="00752C55" w:rsidRDefault="00003B03" w:rsidP="005501FB">
            <w:r w:rsidRPr="00752C55">
              <w:rPr>
                <w:color w:val="000000"/>
                <w:shd w:val="clear" w:color="auto" w:fill="FFFFFF"/>
              </w:rPr>
              <w:t>Сервисная служба обладает всеми необходимыми ресурсами (техническое оснащение, информационное обеспечение, квалифицированный персонал) как для своевременного планового обслуживания систем, так и для оперативного устранения непредвиденных неполадок. </w:t>
            </w:r>
          </w:p>
        </w:tc>
      </w:tr>
    </w:tbl>
    <w:p w14:paraId="74941B25" w14:textId="77777777" w:rsidR="00003B03" w:rsidRDefault="00003B03" w:rsidP="00003B03">
      <w:pPr>
        <w:spacing w:line="360" w:lineRule="auto"/>
        <w:jc w:val="both"/>
        <w:rPr>
          <w:color w:val="000000" w:themeColor="text1"/>
          <w:sz w:val="36"/>
        </w:rPr>
      </w:pPr>
    </w:p>
    <w:p w14:paraId="70E23E18" w14:textId="77777777" w:rsidR="00003B03" w:rsidRPr="00003B03" w:rsidRDefault="00003B03" w:rsidP="00003B03">
      <w:pPr>
        <w:spacing w:line="360" w:lineRule="auto"/>
        <w:jc w:val="center"/>
        <w:rPr>
          <w:sz w:val="32"/>
        </w:rPr>
      </w:pPr>
      <w:r>
        <w:rPr>
          <w:sz w:val="28"/>
          <w:szCs w:val="28"/>
        </w:rPr>
        <w:t>2.2 Организационная структура предприятия</w:t>
      </w:r>
    </w:p>
    <w:p w14:paraId="32750F0A" w14:textId="77777777" w:rsidR="00FD57C6" w:rsidRDefault="00FD57C6" w:rsidP="00003B03">
      <w:pPr>
        <w:spacing w:line="360" w:lineRule="auto"/>
        <w:jc w:val="both"/>
        <w:rPr>
          <w:sz w:val="32"/>
        </w:rPr>
      </w:pPr>
    </w:p>
    <w:p w14:paraId="4FCEB0E6" w14:textId="77777777" w:rsidR="00003B03" w:rsidRPr="00876C99" w:rsidRDefault="00003B03" w:rsidP="00003B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6C99">
        <w:rPr>
          <w:sz w:val="28"/>
          <w:szCs w:val="28"/>
          <w:shd w:val="clear" w:color="auto" w:fill="FFFFFF"/>
        </w:rPr>
        <w:t>Организационная структура ОО</w:t>
      </w:r>
      <w:r>
        <w:rPr>
          <w:sz w:val="28"/>
          <w:szCs w:val="28"/>
          <w:shd w:val="clear" w:color="auto" w:fill="FFFFFF"/>
        </w:rPr>
        <w:t xml:space="preserve">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876C9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76C99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76C99">
        <w:rPr>
          <w:sz w:val="28"/>
          <w:szCs w:val="28"/>
          <w:shd w:val="clear" w:color="auto" w:fill="FFFFFF"/>
        </w:rPr>
        <w:t xml:space="preserve">линейно - функциональная. </w:t>
      </w:r>
      <w:r w:rsidRPr="00876C99">
        <w:rPr>
          <w:color w:val="000000"/>
          <w:sz w:val="28"/>
          <w:szCs w:val="28"/>
        </w:rPr>
        <w:t>Линейно-функциональная структура реализует принцип единоначалия, линейного построения структурных подразделений и распределения функций управления между ними и рационального сочетания централизации и децентрализации. При такой структуре управления всю полноту власти берет на себя линейный руководитель, возглавляющий определенный коллектив.</w:t>
      </w:r>
      <w:r w:rsidRPr="00876C99">
        <w:rPr>
          <w:rStyle w:val="apple-converted-space"/>
          <w:color w:val="000000"/>
          <w:sz w:val="28"/>
          <w:szCs w:val="28"/>
        </w:rPr>
        <w:t> </w:t>
      </w:r>
    </w:p>
    <w:p w14:paraId="47653F38" w14:textId="77777777" w:rsidR="00003B03" w:rsidRPr="00876C99" w:rsidRDefault="00003B03" w:rsidP="00003B03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Организационная структура предприятия представлена на </w:t>
      </w:r>
      <w:r>
        <w:rPr>
          <w:sz w:val="28"/>
          <w:shd w:val="clear" w:color="auto" w:fill="FFFFFF"/>
        </w:rPr>
        <w:t>р</w:t>
      </w:r>
      <w:r w:rsidRPr="00876C99">
        <w:rPr>
          <w:sz w:val="28"/>
          <w:shd w:val="clear" w:color="auto" w:fill="FFFFFF"/>
        </w:rPr>
        <w:t xml:space="preserve">исунке </w:t>
      </w:r>
      <w:r>
        <w:rPr>
          <w:sz w:val="28"/>
          <w:shd w:val="clear" w:color="auto" w:fill="FFFFFF"/>
        </w:rPr>
        <w:t>1</w:t>
      </w:r>
      <w:r w:rsidRPr="00876C99">
        <w:rPr>
          <w:sz w:val="28"/>
          <w:shd w:val="clear" w:color="auto" w:fill="FFFFFF"/>
        </w:rPr>
        <w:t xml:space="preserve">. </w:t>
      </w:r>
    </w:p>
    <w:p w14:paraId="1237351E" w14:textId="77777777" w:rsidR="00003B03" w:rsidRDefault="00003B03" w:rsidP="00003B03">
      <w:pPr>
        <w:spacing w:line="360" w:lineRule="auto"/>
        <w:ind w:firstLine="709"/>
        <w:jc w:val="both"/>
        <w:rPr>
          <w:shd w:val="clear" w:color="auto" w:fill="FFFFFF"/>
        </w:rPr>
      </w:pPr>
      <w:r w:rsidRPr="00876C99">
        <w:rPr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EE9AE06" wp14:editId="25C5E037">
            <wp:simplePos x="0" y="0"/>
            <wp:positionH relativeFrom="margin">
              <wp:posOffset>130810</wp:posOffset>
            </wp:positionH>
            <wp:positionV relativeFrom="margin">
              <wp:posOffset>551413</wp:posOffset>
            </wp:positionV>
            <wp:extent cx="6051550" cy="3200400"/>
            <wp:effectExtent l="0" t="0" r="2540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6AFD7758" w14:textId="77777777" w:rsidR="00003B03" w:rsidRDefault="00003B03" w:rsidP="00003B03">
      <w:pPr>
        <w:spacing w:line="360" w:lineRule="auto"/>
        <w:ind w:firstLine="709"/>
        <w:jc w:val="both"/>
        <w:rPr>
          <w:shd w:val="clear" w:color="auto" w:fill="FFFFFF"/>
        </w:rPr>
      </w:pPr>
    </w:p>
    <w:p w14:paraId="18D854B2" w14:textId="77777777" w:rsidR="00003B03" w:rsidRDefault="00003B03" w:rsidP="00003B03">
      <w:pPr>
        <w:spacing w:line="360" w:lineRule="auto"/>
        <w:ind w:firstLine="709"/>
        <w:jc w:val="center"/>
        <w:rPr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Рисунок </w:t>
      </w:r>
      <w:r>
        <w:rPr>
          <w:sz w:val="28"/>
          <w:shd w:val="clear" w:color="auto" w:fill="FFFFFF"/>
        </w:rPr>
        <w:t>1</w:t>
      </w:r>
      <w:r w:rsidRPr="00876C99">
        <w:rPr>
          <w:sz w:val="28"/>
          <w:shd w:val="clear" w:color="auto" w:fill="FFFFFF"/>
        </w:rPr>
        <w:t xml:space="preserve"> - Организационная структура </w:t>
      </w:r>
      <w:r w:rsidRPr="00876C99">
        <w:rPr>
          <w:sz w:val="28"/>
          <w:szCs w:val="28"/>
          <w:shd w:val="clear" w:color="auto" w:fill="FFFFFF"/>
        </w:rPr>
        <w:t xml:space="preserve">ООО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876C9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76C99">
        <w:rPr>
          <w:color w:val="000000" w:themeColor="text1"/>
          <w:sz w:val="28"/>
          <w:szCs w:val="28"/>
          <w:shd w:val="clear" w:color="auto" w:fill="FFFFFF"/>
        </w:rPr>
        <w:t>»</w:t>
      </w:r>
    </w:p>
    <w:p w14:paraId="3E35EF88" w14:textId="77777777" w:rsidR="00003B03" w:rsidRDefault="00003B03" w:rsidP="00003B03">
      <w:pPr>
        <w:spacing w:line="360" w:lineRule="auto"/>
        <w:ind w:firstLine="709"/>
        <w:jc w:val="center"/>
        <w:rPr>
          <w:shd w:val="clear" w:color="auto" w:fill="FFFFFF"/>
        </w:rPr>
      </w:pPr>
    </w:p>
    <w:p w14:paraId="3632F718" w14:textId="77777777" w:rsidR="005F4F3B" w:rsidRPr="009545AD" w:rsidRDefault="005F4F3B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>Преимущества линейно-функциональной организационной структуры управления:</w:t>
      </w:r>
    </w:p>
    <w:p w14:paraId="5C3E2085" w14:textId="77777777" w:rsidR="005F4F3B" w:rsidRPr="009545AD" w:rsidRDefault="005F4F3B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четкое разделение обязанностей при управлении звеньями структуры;</w:t>
      </w:r>
    </w:p>
    <w:p w14:paraId="56726F1F" w14:textId="77777777" w:rsidR="005F4F3B" w:rsidRPr="009545AD" w:rsidRDefault="005F4F3B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руководитель, находящийся во главе иерархии, всегда принимает компетентные решения, так как они формируются на основе объективного анализа деятельности всех подразделений;</w:t>
      </w:r>
    </w:p>
    <w:p w14:paraId="7F1DEC2C" w14:textId="77777777" w:rsidR="005F4F3B" w:rsidRPr="009545AD" w:rsidRDefault="005F4F3B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линейно-функциональный принцип управления гарантирует стабильность предприятия или проекта в долгосрочной перспективе;</w:t>
      </w:r>
    </w:p>
    <w:p w14:paraId="39FA541D" w14:textId="77777777" w:rsidR="005F4F3B" w:rsidRPr="009545AD" w:rsidRDefault="005F4F3B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быстрые результаты при организации новых производственных процессов, при взятии за перспективные разработки информационных продуктов;</w:t>
      </w:r>
    </w:p>
    <w:p w14:paraId="5379A763" w14:textId="77777777" w:rsidR="005F4F3B" w:rsidRPr="005F4F3B" w:rsidRDefault="005F4F3B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545AD">
        <w:rPr>
          <w:sz w:val="28"/>
        </w:rPr>
        <w:t>- уменьшение потребляемых ресурсов в производственных процессах, снижение трудозатрат на всех ступеньках управления.</w:t>
      </w:r>
    </w:p>
    <w:p w14:paraId="7D176C69" w14:textId="77777777" w:rsidR="00003B03" w:rsidRDefault="00003B03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Руководитель компании – генеральный директор - осуществляет общее руководство производственным процессом и принятием решений по всем </w:t>
      </w:r>
      <w:r w:rsidRPr="00876C99">
        <w:rPr>
          <w:color w:val="000000"/>
          <w:sz w:val="28"/>
          <w:shd w:val="clear" w:color="auto" w:fill="FFFFFF"/>
        </w:rPr>
        <w:lastRenderedPageBreak/>
        <w:t xml:space="preserve">вопросам, связанным с его обеспечением, заключает договоры, принимает решения о приеме новых сотрудников. </w:t>
      </w:r>
    </w:p>
    <w:p w14:paraId="06A6E41F" w14:textId="77777777" w:rsidR="00003B03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5FA8">
        <w:rPr>
          <w:bCs/>
          <w:color w:val="000000" w:themeColor="text1"/>
          <w:sz w:val="28"/>
          <w:szCs w:val="28"/>
        </w:rPr>
        <w:t xml:space="preserve">Функциональные обязанности генерального директора </w:t>
      </w:r>
      <w:r w:rsidRPr="00876C99">
        <w:rPr>
          <w:sz w:val="28"/>
          <w:szCs w:val="28"/>
          <w:shd w:val="clear" w:color="auto" w:fill="FFFFFF"/>
        </w:rPr>
        <w:t>ООО</w:t>
      </w:r>
      <w:r>
        <w:rPr>
          <w:sz w:val="28"/>
          <w:szCs w:val="28"/>
          <w:shd w:val="clear" w:color="auto" w:fill="FFFFFF"/>
        </w:rPr>
        <w:t xml:space="preserve">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876C9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76C99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:</w:t>
      </w:r>
    </w:p>
    <w:p w14:paraId="4B8A22FF" w14:textId="77777777" w:rsidR="00003B03" w:rsidRPr="00815FA8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обеспечение соблюдения законности в деятельности Общества;</w:t>
      </w:r>
    </w:p>
    <w:p w14:paraId="0D6D7126" w14:textId="77777777" w:rsidR="00003B03" w:rsidRPr="00815FA8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осуществление руководства финансовой и хозяйственной деятельностью Общества в соответствии с Уставом Общества;</w:t>
      </w:r>
    </w:p>
    <w:p w14:paraId="3A9A707C" w14:textId="77777777" w:rsidR="00003B03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организация работы Общества с целью достижения эффективного взаимодействия всех структурных подразделений Общества</w:t>
      </w:r>
      <w:r>
        <w:rPr>
          <w:color w:val="000000" w:themeColor="text1"/>
          <w:sz w:val="28"/>
          <w:szCs w:val="28"/>
        </w:rPr>
        <w:t>.</w:t>
      </w:r>
    </w:p>
    <w:p w14:paraId="51DA08EE" w14:textId="77777777" w:rsidR="00003B03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Во главе планово-экономического отдела стоит </w:t>
      </w:r>
      <w:r>
        <w:rPr>
          <w:color w:val="000000"/>
          <w:sz w:val="28"/>
          <w:shd w:val="clear" w:color="auto" w:fill="FFFFFF"/>
        </w:rPr>
        <w:t>начальник отдела</w:t>
      </w:r>
      <w:r w:rsidRPr="00876C99">
        <w:rPr>
          <w:color w:val="000000"/>
          <w:sz w:val="28"/>
          <w:shd w:val="clear" w:color="auto" w:fill="FFFFFF"/>
        </w:rPr>
        <w:t>.</w:t>
      </w:r>
    </w:p>
    <w:p w14:paraId="34958208" w14:textId="77777777" w:rsidR="00003B03" w:rsidRPr="0046458B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76C99">
        <w:rPr>
          <w:color w:val="000000"/>
          <w:sz w:val="28"/>
          <w:shd w:val="clear" w:color="auto" w:fill="FFFFFF"/>
        </w:rPr>
        <w:t>Экономический отдел о</w:t>
      </w:r>
      <w:r w:rsidRPr="00876C99">
        <w:rPr>
          <w:color w:val="000000"/>
          <w:sz w:val="28"/>
        </w:rPr>
        <w:t>существляет работу по экономическому планированию, направленному на организацию рациональной хозяйственной деятельности предприятия в соответствии с потребностями рынка и возможностями получения необходимых товаров, по выявлению и использованию резервов с целью достижения наибольшей эффективности работы предприятия.</w:t>
      </w:r>
    </w:p>
    <w:p w14:paraId="66AA3223" w14:textId="77777777" w:rsidR="00003B03" w:rsidRPr="00876C99" w:rsidRDefault="00003B03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</w:rPr>
      </w:pPr>
      <w:r w:rsidRPr="00876C99">
        <w:rPr>
          <w:sz w:val="28"/>
        </w:rPr>
        <w:t xml:space="preserve">Функции </w:t>
      </w:r>
      <w:r>
        <w:rPr>
          <w:color w:val="000000"/>
          <w:sz w:val="28"/>
          <w:shd w:val="clear" w:color="auto" w:fill="FFFFFF"/>
        </w:rPr>
        <w:t>ПЭО</w:t>
      </w:r>
      <w:r w:rsidRPr="00876C99">
        <w:rPr>
          <w:color w:val="000000"/>
          <w:sz w:val="28"/>
        </w:rPr>
        <w:t>:</w:t>
      </w:r>
    </w:p>
    <w:p w14:paraId="2A5262A0" w14:textId="77777777" w:rsidR="00003B03" w:rsidRPr="00876C99" w:rsidRDefault="00003B03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  осуществляет подготовку проектов текущих планов предприятия по всем видам деятельности и заключенным договорам, а также обоснований и расчетов по ним;</w:t>
      </w:r>
    </w:p>
    <w:p w14:paraId="359E5BE8" w14:textId="77777777" w:rsidR="00003B03" w:rsidRPr="00876C99" w:rsidRDefault="00003B03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разрабатывает стратегию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условиям;</w:t>
      </w:r>
    </w:p>
    <w:p w14:paraId="1738AD93" w14:textId="77777777" w:rsidR="00003B03" w:rsidRPr="00876C99" w:rsidRDefault="00003B03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 составл</w:t>
      </w:r>
      <w:r>
        <w:rPr>
          <w:color w:val="000000"/>
          <w:sz w:val="28"/>
        </w:rPr>
        <w:t>я</w:t>
      </w:r>
      <w:r w:rsidRPr="00876C99">
        <w:rPr>
          <w:color w:val="000000"/>
          <w:sz w:val="28"/>
        </w:rPr>
        <w:t>е</w:t>
      </w:r>
      <w:r>
        <w:rPr>
          <w:color w:val="000000"/>
          <w:sz w:val="28"/>
        </w:rPr>
        <w:t>т</w:t>
      </w:r>
      <w:r w:rsidRPr="00876C99">
        <w:rPr>
          <w:color w:val="000000"/>
          <w:sz w:val="28"/>
        </w:rPr>
        <w:t xml:space="preserve"> среднесрочны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и долгосрочны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комплексны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план</w:t>
      </w:r>
      <w:r>
        <w:rPr>
          <w:color w:val="000000"/>
          <w:sz w:val="28"/>
        </w:rPr>
        <w:t xml:space="preserve">ы </w:t>
      </w:r>
      <w:r w:rsidRPr="00876C99">
        <w:rPr>
          <w:color w:val="000000"/>
          <w:sz w:val="28"/>
        </w:rPr>
        <w:t>деятельности предприятия.</w:t>
      </w:r>
    </w:p>
    <w:p w14:paraId="74678F28" w14:textId="77777777" w:rsidR="00003B03" w:rsidRDefault="00003B03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Отдел </w:t>
      </w:r>
      <w:r w:rsidRPr="00876C99">
        <w:rPr>
          <w:sz w:val="28"/>
        </w:rPr>
        <w:t xml:space="preserve">по работе с клиентами состоит из менеджеров по работе с клиентами. </w:t>
      </w:r>
    </w:p>
    <w:p w14:paraId="43EBD88F" w14:textId="77777777" w:rsidR="00003B03" w:rsidRPr="00876C99" w:rsidRDefault="00003B03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>Основные функциональные обязанности менеджера о работе с клиентами:</w:t>
      </w:r>
    </w:p>
    <w:p w14:paraId="49DFB67F" w14:textId="77777777" w:rsidR="00003B03" w:rsidRPr="00876C99" w:rsidRDefault="00003B03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lastRenderedPageBreak/>
        <w:t xml:space="preserve">- </w:t>
      </w:r>
      <w:r w:rsidRPr="00876C99">
        <w:rPr>
          <w:sz w:val="28"/>
        </w:rPr>
        <w:t>выявляет потенциальных клиентов, осуществляет анализ потребностей клиентов, их уровень и направленность;</w:t>
      </w:r>
    </w:p>
    <w:p w14:paraId="26690A18" w14:textId="77777777" w:rsidR="00003B03" w:rsidRPr="00876C99" w:rsidRDefault="00003B03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проводит переговоры с клиентами, знакомит покупателей с продукцией и её потребительскими свойствами, ценами, скидками, условиями продажи, порядке проведения расчётов, выдачи и погрузки товара;</w:t>
      </w:r>
    </w:p>
    <w:p w14:paraId="26B4FA09" w14:textId="77777777" w:rsidR="00003B03" w:rsidRDefault="00003B03" w:rsidP="005F4F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поддерживает постоянный контакт с существующими клиентами, организует работу с ними.</w:t>
      </w:r>
    </w:p>
    <w:p w14:paraId="07E8F168" w14:textId="77777777" w:rsidR="00003B03" w:rsidRPr="00907BC1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415FC">
        <w:rPr>
          <w:bCs/>
          <w:color w:val="000000"/>
          <w:sz w:val="28"/>
          <w:szCs w:val="28"/>
        </w:rPr>
        <w:t xml:space="preserve">Отдел </w:t>
      </w:r>
      <w:r>
        <w:rPr>
          <w:bCs/>
          <w:color w:val="000000"/>
          <w:sz w:val="28"/>
          <w:szCs w:val="28"/>
        </w:rPr>
        <w:t>консалтинга</w:t>
      </w:r>
      <w:r w:rsidRPr="00A415FC">
        <w:rPr>
          <w:bCs/>
          <w:color w:val="000000"/>
          <w:sz w:val="28"/>
          <w:szCs w:val="28"/>
        </w:rPr>
        <w:t xml:space="preserve"> </w:t>
      </w:r>
      <w:r w:rsidRPr="00A415FC">
        <w:rPr>
          <w:color w:val="000000"/>
          <w:sz w:val="28"/>
          <w:szCs w:val="28"/>
        </w:rPr>
        <w:t xml:space="preserve">профессиональный и многолетний опыт сотрудников в создании программных комплексов в таких областях как муниципальные финансы и собственность, таможенное оформление, торговля и бухучет, автоматизация технологических процессов позволяет предложить разработку программ в </w:t>
      </w:r>
      <w:r w:rsidRPr="00907BC1">
        <w:rPr>
          <w:color w:val="000000"/>
          <w:sz w:val="28"/>
          <w:szCs w:val="28"/>
        </w:rPr>
        <w:t>любой прикладной области для клиентов.</w:t>
      </w:r>
    </w:p>
    <w:p w14:paraId="0E81D6DC" w14:textId="77777777" w:rsidR="00003B03" w:rsidRPr="009545AD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07BC1">
        <w:rPr>
          <w:bCs/>
          <w:color w:val="000000"/>
          <w:sz w:val="28"/>
          <w:szCs w:val="28"/>
        </w:rPr>
        <w:t>Сервисный отдел</w:t>
      </w:r>
      <w:r w:rsidRPr="00907BC1">
        <w:rPr>
          <w:b/>
          <w:bCs/>
          <w:color w:val="000000"/>
          <w:sz w:val="28"/>
          <w:szCs w:val="28"/>
        </w:rPr>
        <w:t xml:space="preserve"> </w:t>
      </w:r>
      <w:r w:rsidRPr="00907BC1">
        <w:rPr>
          <w:color w:val="000000"/>
          <w:sz w:val="28"/>
          <w:szCs w:val="28"/>
        </w:rPr>
        <w:t>занимается почти всем, что связанно с компьютерной и офисной техникой, её поставкой и обслуживанием офисов, установкой программного обеспечения и подключением к сети Интернет, прокладкой сетей и установкой серверов.</w:t>
      </w:r>
    </w:p>
    <w:p w14:paraId="261C729E" w14:textId="77777777" w:rsidR="00003B03" w:rsidRPr="00815FA8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 xml:space="preserve">В перечень процессов, которыми занимается </w:t>
      </w:r>
      <w:r>
        <w:rPr>
          <w:color w:val="000000" w:themeColor="text1"/>
          <w:sz w:val="28"/>
          <w:szCs w:val="28"/>
        </w:rPr>
        <w:t>ПЭО</w:t>
      </w:r>
      <w:r w:rsidRPr="00815FA8">
        <w:rPr>
          <w:color w:val="000000" w:themeColor="text1"/>
          <w:sz w:val="28"/>
          <w:szCs w:val="28"/>
        </w:rPr>
        <w:t>, входит:</w:t>
      </w:r>
    </w:p>
    <w:p w14:paraId="2C65CFD2" w14:textId="77777777" w:rsidR="00003B03" w:rsidRPr="00815FA8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проведение бухгалтерского учета с помощью современных средств техники;</w:t>
      </w:r>
    </w:p>
    <w:p w14:paraId="58E27C83" w14:textId="77777777" w:rsidR="00003B03" w:rsidRPr="00815FA8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своевременный учет всех средств и материальных ценностей, поступающих на счет производства или компании, отслеживание оборотного движения денежных средств;</w:t>
      </w:r>
    </w:p>
    <w:p w14:paraId="03CF8389" w14:textId="77777777" w:rsidR="00003B03" w:rsidRPr="00815FA8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правдивый учет всех расходов на производстве, доходов, полученных в результате реализации продукции, хозяйственной и финансовой деятельности компании;</w:t>
      </w:r>
    </w:p>
    <w:p w14:paraId="4AF5DF5B" w14:textId="77777777" w:rsidR="00003B03" w:rsidRPr="00815FA8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своевременное перечисление положенных сумм в государственный бюджет, налоговую организацию, погашение банковских кредитов;</w:t>
      </w:r>
    </w:p>
    <w:p w14:paraId="558695ED" w14:textId="77777777" w:rsidR="00003B03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грамотное оформление документов, ведение бухгалтерских книг, подготовка промежуточных расчетов</w:t>
      </w:r>
      <w:r>
        <w:rPr>
          <w:color w:val="000000" w:themeColor="text1"/>
          <w:sz w:val="28"/>
          <w:szCs w:val="28"/>
        </w:rPr>
        <w:t>;</w:t>
      </w:r>
    </w:p>
    <w:p w14:paraId="27328635" w14:textId="77777777" w:rsidR="00003B03" w:rsidRPr="002102FF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102FF">
        <w:rPr>
          <w:sz w:val="28"/>
          <w:szCs w:val="28"/>
        </w:rPr>
        <w:t xml:space="preserve"> </w:t>
      </w:r>
      <w:r w:rsidRPr="002102FF">
        <w:rPr>
          <w:color w:val="000000"/>
          <w:sz w:val="28"/>
          <w:szCs w:val="28"/>
        </w:rPr>
        <w:t>разработка проектов смет расходов по бюджету, заявок и т.д.;</w:t>
      </w:r>
    </w:p>
    <w:p w14:paraId="58536250" w14:textId="77777777" w:rsidR="00003B03" w:rsidRPr="002102FF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102FF">
        <w:rPr>
          <w:sz w:val="28"/>
          <w:szCs w:val="28"/>
        </w:rPr>
        <w:lastRenderedPageBreak/>
        <w:t xml:space="preserve">- </w:t>
      </w:r>
      <w:r w:rsidRPr="002102FF">
        <w:rPr>
          <w:color w:val="000000"/>
          <w:sz w:val="28"/>
          <w:szCs w:val="28"/>
        </w:rPr>
        <w:t>подготовка предложений по распределению утвержденных сметных ассигнований по структурным подразделениям;</w:t>
      </w:r>
    </w:p>
    <w:p w14:paraId="11EF86B5" w14:textId="77777777" w:rsidR="00003B03" w:rsidRPr="002102FF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определение стоимости различных видов внебюджетной деятельности;</w:t>
      </w:r>
    </w:p>
    <w:p w14:paraId="2D0F99F5" w14:textId="77777777" w:rsidR="00003B03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составление перспективных и текущих смет доходов и расходов по всем направлениям внебюджетной деятельности;</w:t>
      </w:r>
    </w:p>
    <w:p w14:paraId="4A921B6D" w14:textId="77777777" w:rsidR="00003B03" w:rsidRPr="002102FF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составление периодической и разовой отчетности по вопросам финансово-экономической деятельности;</w:t>
      </w:r>
    </w:p>
    <w:p w14:paraId="6233131D" w14:textId="77777777" w:rsidR="00003B03" w:rsidRPr="002102FF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проведение анализа финансово-хозяйственной деятельности всех структурных подразделений по данным бухгалтерского учета, статистических отчетов;</w:t>
      </w:r>
    </w:p>
    <w:p w14:paraId="5C713CAA" w14:textId="77777777" w:rsidR="00003B03" w:rsidRPr="002102FF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разработка мероприятий и предложений по рациональному и эффективному использованию средств на содержание компании, контроль за их исполнением;</w:t>
      </w:r>
    </w:p>
    <w:p w14:paraId="7F312CA1" w14:textId="77777777" w:rsidR="00003B03" w:rsidRDefault="00003B03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учет и систематизация руководящих документов по финансово-экономическим вопросам.</w:t>
      </w:r>
    </w:p>
    <w:p w14:paraId="1C8A2BC1" w14:textId="77777777" w:rsidR="00003B03" w:rsidRPr="00FD57C6" w:rsidRDefault="00003B03" w:rsidP="00003B03">
      <w:pPr>
        <w:spacing w:line="360" w:lineRule="auto"/>
        <w:jc w:val="both"/>
        <w:rPr>
          <w:sz w:val="32"/>
        </w:rPr>
      </w:pPr>
    </w:p>
    <w:p w14:paraId="7BBD49FA" w14:textId="77777777" w:rsidR="00FD57C6" w:rsidRPr="00FD57C6" w:rsidRDefault="00FD57C6" w:rsidP="00FD57C6">
      <w:pPr>
        <w:spacing w:line="360" w:lineRule="auto"/>
        <w:ind w:firstLine="720"/>
        <w:jc w:val="both"/>
        <w:rPr>
          <w:sz w:val="28"/>
        </w:rPr>
      </w:pPr>
    </w:p>
    <w:p w14:paraId="27CBE4DF" w14:textId="77777777" w:rsidR="00FD57C6" w:rsidRPr="00FD57C6" w:rsidRDefault="00FD57C6" w:rsidP="00FD57C6">
      <w:pPr>
        <w:spacing w:line="360" w:lineRule="auto"/>
        <w:ind w:firstLine="720"/>
        <w:jc w:val="both"/>
        <w:rPr>
          <w:rFonts w:eastAsia="Calibri"/>
          <w:sz w:val="32"/>
          <w:szCs w:val="22"/>
        </w:rPr>
      </w:pPr>
    </w:p>
    <w:p w14:paraId="54180BF6" w14:textId="77777777" w:rsidR="005F4F3B" w:rsidRDefault="005F4F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8FCB1D" w14:textId="77777777" w:rsidR="005F4F3B" w:rsidRDefault="005F4F3B" w:rsidP="005F4F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14:paraId="5C6FDCD8" w14:textId="77777777" w:rsidR="005F4F3B" w:rsidRDefault="005F4F3B" w:rsidP="005F4F3B">
      <w:pPr>
        <w:spacing w:line="360" w:lineRule="auto"/>
        <w:rPr>
          <w:sz w:val="28"/>
          <w:szCs w:val="28"/>
        </w:rPr>
      </w:pPr>
    </w:p>
    <w:p w14:paraId="4A7824FB" w14:textId="77777777" w:rsidR="005F4F3B" w:rsidRDefault="005F4F3B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>учебной практики были изучена организационная структура предприятия</w:t>
      </w:r>
      <w:r w:rsidRPr="00985EEA">
        <w:rPr>
          <w:color w:val="000000"/>
          <w:sz w:val="28"/>
          <w:szCs w:val="28"/>
        </w:rPr>
        <w:t xml:space="preserve">, ее внутренние документы, был собран материал, необходимый для написания отчета. </w:t>
      </w:r>
    </w:p>
    <w:p w14:paraId="7E2F9B34" w14:textId="77777777" w:rsidR="005F4F3B" w:rsidRDefault="005F4F3B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 w:rsidRPr="003A36BA">
        <w:rPr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>учебной</w:t>
      </w:r>
      <w:r w:rsidRPr="003A36BA">
        <w:rPr>
          <w:sz w:val="28"/>
          <w:szCs w:val="28"/>
        </w:rPr>
        <w:t xml:space="preserve"> практики, была проанализирована деятельность компани</w:t>
      </w:r>
      <w:r>
        <w:rPr>
          <w:sz w:val="28"/>
          <w:szCs w:val="28"/>
        </w:rPr>
        <w:t>и</w:t>
      </w:r>
      <w:r w:rsidRPr="00EF0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5F4F3B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F4F3B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5F4F3B">
        <w:rPr>
          <w:rStyle w:val="a7"/>
          <w:b w:val="0"/>
          <w:color w:val="000000"/>
          <w:sz w:val="28"/>
          <w:szCs w:val="28"/>
          <w:shd w:val="clear" w:color="auto" w:fill="FFFFFF"/>
        </w:rPr>
        <w:t>».</w:t>
      </w:r>
    </w:p>
    <w:p w14:paraId="03621AEC" w14:textId="77777777" w:rsidR="005F4F3B" w:rsidRPr="005F4F3B" w:rsidRDefault="005F4F3B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5EEA">
        <w:rPr>
          <w:color w:val="000000"/>
          <w:sz w:val="28"/>
          <w:szCs w:val="28"/>
        </w:rPr>
        <w:t>В первой главе дан</w:t>
      </w:r>
      <w:r>
        <w:rPr>
          <w:color w:val="000000"/>
          <w:sz w:val="28"/>
          <w:szCs w:val="28"/>
        </w:rPr>
        <w:t xml:space="preserve">а </w:t>
      </w:r>
      <w:r w:rsidRPr="005F4F3B">
        <w:rPr>
          <w:color w:val="000000"/>
          <w:sz w:val="28"/>
          <w:szCs w:val="28"/>
        </w:rPr>
        <w:t>структура и содержание основной образовательной программы 38.03.01 «Экономика» и профиля подготовки; государственные требования ФГОС к подготовке бакалавров и видов деятельности, к которым в основном будут готовиться выпускники вуза, объектов их профессиональной деятельности.</w:t>
      </w:r>
    </w:p>
    <w:p w14:paraId="65AF7B1E" w14:textId="77777777" w:rsidR="005F4F3B" w:rsidRPr="005F4F3B" w:rsidRDefault="005F4F3B" w:rsidP="005F4F3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>Вторая глава</w:t>
      </w:r>
      <w:r>
        <w:rPr>
          <w:color w:val="000000"/>
          <w:sz w:val="28"/>
          <w:szCs w:val="28"/>
        </w:rPr>
        <w:t xml:space="preserve">, </w:t>
      </w:r>
      <w:r w:rsidRPr="00985EEA">
        <w:rPr>
          <w:color w:val="000000"/>
          <w:sz w:val="28"/>
          <w:szCs w:val="28"/>
        </w:rPr>
        <w:t>краткая характеристика предприятия, основные виды де</w:t>
      </w:r>
      <w:r>
        <w:rPr>
          <w:color w:val="000000"/>
          <w:sz w:val="28"/>
          <w:szCs w:val="28"/>
        </w:rPr>
        <w:t>ятельности, о</w:t>
      </w:r>
      <w:r w:rsidRPr="00EF0AE5">
        <w:rPr>
          <w:color w:val="000000"/>
          <w:sz w:val="28"/>
          <w:szCs w:val="28"/>
        </w:rPr>
        <w:t xml:space="preserve">рганизационная структура </w:t>
      </w:r>
      <w:r w:rsidRPr="00EF0AE5">
        <w:rPr>
          <w:sz w:val="28"/>
          <w:szCs w:val="28"/>
        </w:rPr>
        <w:t>предприятия</w:t>
      </w:r>
      <w:r w:rsidRPr="00EF0AE5">
        <w:rPr>
          <w:color w:val="000000" w:themeColor="text1"/>
          <w:sz w:val="28"/>
          <w:szCs w:val="28"/>
          <w:shd w:val="clear" w:color="auto" w:fill="FFFFFF"/>
        </w:rPr>
        <w:t xml:space="preserve"> ООО «</w:t>
      </w:r>
      <w:proofErr w:type="spellStart"/>
      <w:r w:rsidRPr="00EF0AE5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EF0AE5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8130E42" w14:textId="77777777" w:rsidR="00575B77" w:rsidRDefault="005F4F3B" w:rsidP="00575B7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4393">
        <w:rPr>
          <w:sz w:val="28"/>
          <w:szCs w:val="28"/>
        </w:rPr>
        <w:t xml:space="preserve">По окончанию </w:t>
      </w:r>
      <w:r>
        <w:rPr>
          <w:sz w:val="28"/>
          <w:szCs w:val="28"/>
        </w:rPr>
        <w:t>учебной</w:t>
      </w:r>
      <w:r w:rsidRPr="00AC4393">
        <w:rPr>
          <w:sz w:val="28"/>
          <w:szCs w:val="28"/>
        </w:rPr>
        <w:t xml:space="preserve"> практики была достигнута главная цель - применение теоретических знаний, полученных в процессе обучения, при решении реальных задач. А также приобретены навыки и опыт практической работы.</w:t>
      </w:r>
      <w:r>
        <w:rPr>
          <w:sz w:val="28"/>
          <w:szCs w:val="28"/>
        </w:rPr>
        <w:t xml:space="preserve"> </w:t>
      </w:r>
    </w:p>
    <w:p w14:paraId="2E16C415" w14:textId="77777777" w:rsidR="005F4F3B" w:rsidRPr="00DE7857" w:rsidRDefault="005F4F3B" w:rsidP="00575B7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5E8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ся</w:t>
      </w:r>
      <w:r w:rsidRPr="00885F90">
        <w:rPr>
          <w:sz w:val="28"/>
          <w:szCs w:val="28"/>
          <w:shd w:val="clear" w:color="auto" w:fill="FFFFFF"/>
        </w:rPr>
        <w:t xml:space="preserve"> с новыми интересными фактами.</w:t>
      </w:r>
      <w:r>
        <w:rPr>
          <w:sz w:val="28"/>
          <w:szCs w:val="28"/>
          <w:shd w:val="clear" w:color="auto" w:fill="FFFFFF"/>
        </w:rPr>
        <w:t xml:space="preserve"> </w:t>
      </w:r>
    </w:p>
    <w:p w14:paraId="3A6D25C2" w14:textId="77777777" w:rsidR="005F4F3B" w:rsidRDefault="005F4F3B" w:rsidP="005F4F3B">
      <w:pPr>
        <w:spacing w:line="360" w:lineRule="auto"/>
        <w:rPr>
          <w:sz w:val="28"/>
          <w:szCs w:val="28"/>
        </w:rPr>
      </w:pPr>
    </w:p>
    <w:p w14:paraId="084E4BF0" w14:textId="77777777" w:rsidR="005F4F3B" w:rsidRDefault="005F4F3B" w:rsidP="005F4F3B">
      <w:pPr>
        <w:spacing w:line="360" w:lineRule="auto"/>
        <w:rPr>
          <w:sz w:val="28"/>
          <w:szCs w:val="28"/>
        </w:rPr>
      </w:pPr>
    </w:p>
    <w:p w14:paraId="3EC3DC1A" w14:textId="77777777" w:rsidR="005F4F3B" w:rsidRDefault="005F4F3B" w:rsidP="005F4F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DFA7D6" w14:textId="77777777" w:rsidR="005F4F3B" w:rsidRDefault="005F4F3B" w:rsidP="005F4F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14:paraId="7136A723" w14:textId="77777777" w:rsidR="005F4F3B" w:rsidRPr="00E12599" w:rsidRDefault="005F4F3B" w:rsidP="005F4F3B">
      <w:pPr>
        <w:pStyle w:val="a9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E12599">
        <w:rPr>
          <w:color w:val="000000"/>
          <w:sz w:val="28"/>
          <w:szCs w:val="28"/>
        </w:rPr>
        <w:t>Абрютина</w:t>
      </w:r>
      <w:proofErr w:type="spellEnd"/>
      <w:r w:rsidRPr="00E12599">
        <w:rPr>
          <w:color w:val="000000"/>
          <w:sz w:val="28"/>
          <w:szCs w:val="28"/>
        </w:rPr>
        <w:t xml:space="preserve"> М.С., Грачев А.В. «Анализ финансово экономической деятельности предприятия: Учебно-практическое пособие – М.: Издательство «Дело и сервис», 2001</w:t>
      </w:r>
    </w:p>
    <w:p w14:paraId="58B6E738" w14:textId="77777777" w:rsidR="005F4F3B" w:rsidRPr="00DC4F0F" w:rsidRDefault="005F4F3B" w:rsidP="005F4F3B">
      <w:pPr>
        <w:pStyle w:val="a9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E12599">
        <w:rPr>
          <w:color w:val="000000"/>
          <w:sz w:val="28"/>
          <w:szCs w:val="28"/>
        </w:rPr>
        <w:t xml:space="preserve">Анализ финансово – экономической деятельности предприятия: учебное пособие для вузов / под ред. проф. Н.П. Любушина. – М.: ЮНИТИ-ДАНА, </w:t>
      </w:r>
      <w:r w:rsidRPr="00DC4F0F">
        <w:rPr>
          <w:color w:val="000000"/>
          <w:sz w:val="28"/>
          <w:szCs w:val="28"/>
        </w:rPr>
        <w:t>2002</w:t>
      </w:r>
    </w:p>
    <w:p w14:paraId="7BD132C5" w14:textId="77777777" w:rsidR="005F4F3B" w:rsidRPr="00DC4F0F" w:rsidRDefault="005F4F3B" w:rsidP="005F4F3B">
      <w:pPr>
        <w:pStyle w:val="a6"/>
        <w:numPr>
          <w:ilvl w:val="0"/>
          <w:numId w:val="4"/>
        </w:numPr>
        <w:spacing w:after="200" w:line="360" w:lineRule="auto"/>
        <w:jc w:val="both"/>
        <w:rPr>
          <w:b/>
          <w:sz w:val="28"/>
          <w:szCs w:val="28"/>
        </w:rPr>
      </w:pPr>
      <w:r w:rsidRPr="00DC4F0F">
        <w:rPr>
          <w:sz w:val="28"/>
          <w:szCs w:val="28"/>
        </w:rPr>
        <w:t>Громова Н.Н. Менеджмент на транспорте. М.: Академия, 2006</w:t>
      </w:r>
    </w:p>
    <w:p w14:paraId="2395B132" w14:textId="77777777" w:rsidR="005F4F3B" w:rsidRPr="00DC4F0F" w:rsidRDefault="005F4F3B" w:rsidP="005F4F3B">
      <w:pPr>
        <w:pStyle w:val="a6"/>
        <w:numPr>
          <w:ilvl w:val="0"/>
          <w:numId w:val="4"/>
        </w:numPr>
        <w:spacing w:after="200" w:line="360" w:lineRule="auto"/>
        <w:jc w:val="both"/>
        <w:rPr>
          <w:b/>
          <w:sz w:val="28"/>
          <w:szCs w:val="28"/>
        </w:rPr>
      </w:pPr>
      <w:r w:rsidRPr="00DC4F0F">
        <w:rPr>
          <w:sz w:val="28"/>
          <w:szCs w:val="28"/>
        </w:rPr>
        <w:t>Зайцев Н.Л. Экономика, организация и управление предприятием. - М.: ИНФРА - М, 2009</w:t>
      </w:r>
    </w:p>
    <w:p w14:paraId="40BB87EE" w14:textId="77777777" w:rsidR="005F4F3B" w:rsidRPr="006D5FAF" w:rsidRDefault="005F4F3B" w:rsidP="005F4F3B">
      <w:pPr>
        <w:pStyle w:val="a6"/>
        <w:numPr>
          <w:ilvl w:val="0"/>
          <w:numId w:val="4"/>
        </w:numPr>
        <w:spacing w:after="200" w:line="360" w:lineRule="auto"/>
        <w:jc w:val="both"/>
        <w:rPr>
          <w:rStyle w:val="a7"/>
          <w:bCs w:val="0"/>
          <w:sz w:val="28"/>
          <w:szCs w:val="28"/>
        </w:rPr>
      </w:pPr>
      <w:r w:rsidRPr="00DC4F0F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ООО </w:t>
      </w:r>
      <w:r w:rsidRPr="006D5FAF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D5FAF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6D5FAF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p w14:paraId="755A9B36" w14:textId="77777777" w:rsidR="006D5FAF" w:rsidRPr="006D5FAF" w:rsidRDefault="006D5FAF" w:rsidP="005F4F3B">
      <w:pPr>
        <w:pStyle w:val="a6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6D5FAF">
        <w:rPr>
          <w:sz w:val="28"/>
          <w:szCs w:val="28"/>
        </w:rPr>
        <w:t xml:space="preserve">Должностные обязанности сотрудников </w:t>
      </w:r>
      <w:r>
        <w:rPr>
          <w:sz w:val="28"/>
          <w:szCs w:val="28"/>
        </w:rPr>
        <w:t xml:space="preserve">ООО </w:t>
      </w:r>
      <w:r w:rsidRPr="006D5FAF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D5FAF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6D5FAF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p w14:paraId="30015A15" w14:textId="77777777" w:rsidR="00FD57C6" w:rsidRPr="00FD57C6" w:rsidRDefault="00FD57C6" w:rsidP="00FD57C6">
      <w:pPr>
        <w:spacing w:line="360" w:lineRule="auto"/>
        <w:jc w:val="center"/>
        <w:rPr>
          <w:sz w:val="28"/>
          <w:szCs w:val="28"/>
        </w:rPr>
      </w:pPr>
    </w:p>
    <w:sectPr w:rsidR="00FD57C6" w:rsidRPr="00FD57C6" w:rsidSect="008737F8">
      <w:headerReference w:type="even" r:id="rId12"/>
      <w:head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B9404" w14:textId="77777777" w:rsidR="006B6576" w:rsidRDefault="006B6576" w:rsidP="00FD57C6">
      <w:r>
        <w:separator/>
      </w:r>
    </w:p>
  </w:endnote>
  <w:endnote w:type="continuationSeparator" w:id="0">
    <w:p w14:paraId="262E05BA" w14:textId="77777777" w:rsidR="006B6576" w:rsidRDefault="006B6576" w:rsidP="00FD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6B3BF" w14:textId="77777777" w:rsidR="006B6576" w:rsidRDefault="006B6576" w:rsidP="00FD57C6">
      <w:r>
        <w:separator/>
      </w:r>
    </w:p>
  </w:footnote>
  <w:footnote w:type="continuationSeparator" w:id="0">
    <w:p w14:paraId="4F1A684D" w14:textId="77777777" w:rsidR="006B6576" w:rsidRDefault="006B6576" w:rsidP="00FD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314074174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68FF1932" w14:textId="77777777" w:rsidR="00FD57C6" w:rsidRDefault="00FD57C6" w:rsidP="003131D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1D7687E8" w14:textId="77777777" w:rsidR="00FD57C6" w:rsidRDefault="00FD57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270939868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63C75E68" w14:textId="77777777" w:rsidR="00FD57C6" w:rsidRDefault="00FD57C6" w:rsidP="003131D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727D9D69" w14:textId="77777777" w:rsidR="00FD57C6" w:rsidRDefault="00FD57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017"/>
    <w:multiLevelType w:val="multilevel"/>
    <w:tmpl w:val="F7C4A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F477F4"/>
    <w:multiLevelType w:val="hybridMultilevel"/>
    <w:tmpl w:val="5862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5FD4"/>
    <w:multiLevelType w:val="multilevel"/>
    <w:tmpl w:val="F7C4A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E365576"/>
    <w:multiLevelType w:val="hybridMultilevel"/>
    <w:tmpl w:val="BCFCC220"/>
    <w:lvl w:ilvl="0" w:tplc="F9D28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7B"/>
    <w:rsid w:val="00003B03"/>
    <w:rsid w:val="0005102D"/>
    <w:rsid w:val="001F2FB4"/>
    <w:rsid w:val="0025317B"/>
    <w:rsid w:val="002E5B95"/>
    <w:rsid w:val="00461F40"/>
    <w:rsid w:val="00575B77"/>
    <w:rsid w:val="005F4F3B"/>
    <w:rsid w:val="006A4488"/>
    <w:rsid w:val="006B6576"/>
    <w:rsid w:val="006D5FAF"/>
    <w:rsid w:val="008737F8"/>
    <w:rsid w:val="00A162AE"/>
    <w:rsid w:val="00DF3A98"/>
    <w:rsid w:val="00F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FDC5"/>
  <w15:chartTrackingRefBased/>
  <w15:docId w15:val="{90766D4A-60D8-0A4C-9AB5-53E54338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7C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03B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7C6"/>
    <w:rPr>
      <w:rFonts w:ascii="Calibri" w:eastAsia="Calibri" w:hAnsi="Calibri" w:cs="Times New Roman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FD57C6"/>
  </w:style>
  <w:style w:type="paragraph" w:styleId="a6">
    <w:name w:val="List Paragraph"/>
    <w:basedOn w:val="a"/>
    <w:uiPriority w:val="34"/>
    <w:qFormat/>
    <w:rsid w:val="00FD57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3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003B03"/>
    <w:rPr>
      <w:b/>
      <w:bCs/>
    </w:rPr>
  </w:style>
  <w:style w:type="table" w:styleId="a8">
    <w:name w:val="Table Grid"/>
    <w:basedOn w:val="a1"/>
    <w:uiPriority w:val="39"/>
    <w:rsid w:val="0000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03B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3B03"/>
  </w:style>
  <w:style w:type="character" w:styleId="aa">
    <w:name w:val="Hyperlink"/>
    <w:basedOn w:val="a0"/>
    <w:uiPriority w:val="99"/>
    <w:unhideWhenUsed/>
    <w:rsid w:val="005F4F3B"/>
    <w:rPr>
      <w:rFonts w:cs="Times New Roman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6F973D-EF05-42D3-8E1B-75E73E0F1DF7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8AB7692-D06E-4CEA-A872-1774C7A7A2F5}">
      <dgm:prSet phldrT="[Текст]" custT="1"/>
      <dgm:spPr/>
      <dgm:t>
        <a:bodyPr/>
        <a:lstStyle/>
        <a:p>
          <a:r>
            <a:rPr lang="ru-RU" sz="1000" b="0" i="0"/>
            <a:t>Директор</a:t>
          </a:r>
        </a:p>
      </dgm:t>
    </dgm:pt>
    <dgm:pt modelId="{6F5FDAAC-C84F-4241-9ECA-71578ED6207F}" type="parTrans" cxnId="{018EF152-3A5C-4E59-879A-50E7D8A9693B}">
      <dgm:prSet/>
      <dgm:spPr/>
      <dgm:t>
        <a:bodyPr/>
        <a:lstStyle/>
        <a:p>
          <a:endParaRPr lang="ru-RU"/>
        </a:p>
      </dgm:t>
    </dgm:pt>
    <dgm:pt modelId="{31D4EEE8-9326-44EB-A5C9-29B84B3F20A4}" type="sibTrans" cxnId="{018EF152-3A5C-4E59-879A-50E7D8A9693B}">
      <dgm:prSet/>
      <dgm:spPr/>
      <dgm:t>
        <a:bodyPr/>
        <a:lstStyle/>
        <a:p>
          <a:endParaRPr lang="ru-RU"/>
        </a:p>
      </dgm:t>
    </dgm:pt>
    <dgm:pt modelId="{36902826-A69C-4BAD-A153-98860E42E1FC}">
      <dgm:prSet phldrT="[Текст]" custT="1"/>
      <dgm:spPr/>
      <dgm:t>
        <a:bodyPr/>
        <a:lstStyle/>
        <a:p>
          <a:r>
            <a:rPr lang="ru-RU" sz="1000"/>
            <a:t>Сервисная служба</a:t>
          </a:r>
        </a:p>
      </dgm:t>
    </dgm:pt>
    <dgm:pt modelId="{B70542DC-C3D2-44A0-865A-622DE190828B}" type="parTrans" cxnId="{294A7323-10DE-4196-B320-9AC173449D6A}">
      <dgm:prSet/>
      <dgm:spPr/>
      <dgm:t>
        <a:bodyPr/>
        <a:lstStyle/>
        <a:p>
          <a:endParaRPr lang="ru-RU"/>
        </a:p>
      </dgm:t>
    </dgm:pt>
    <dgm:pt modelId="{86C10B88-9732-4206-82B3-5552BF74DDFB}" type="sibTrans" cxnId="{294A7323-10DE-4196-B320-9AC173449D6A}">
      <dgm:prSet/>
      <dgm:spPr/>
      <dgm:t>
        <a:bodyPr/>
        <a:lstStyle/>
        <a:p>
          <a:endParaRPr lang="ru-RU"/>
        </a:p>
      </dgm:t>
    </dgm:pt>
    <dgm:pt modelId="{34871807-E6E9-4595-9AE4-F5F5060A836E}">
      <dgm:prSet phldrT="[Текст]" custT="1"/>
      <dgm:spPr/>
      <dgm:t>
        <a:bodyPr/>
        <a:lstStyle/>
        <a:p>
          <a:r>
            <a:rPr lang="ru-RU" sz="1000"/>
            <a:t>Отдел продаж</a:t>
          </a:r>
        </a:p>
      </dgm:t>
    </dgm:pt>
    <dgm:pt modelId="{12644707-506E-4D2D-A2D9-9042088F7E6A}" type="parTrans" cxnId="{8AF5E06D-5A50-42C5-A519-C10B11036360}">
      <dgm:prSet/>
      <dgm:spPr/>
      <dgm:t>
        <a:bodyPr/>
        <a:lstStyle/>
        <a:p>
          <a:endParaRPr lang="ru-RU"/>
        </a:p>
      </dgm:t>
    </dgm:pt>
    <dgm:pt modelId="{76E8738E-C4CA-4594-8581-668611724EE0}" type="sibTrans" cxnId="{8AF5E06D-5A50-42C5-A519-C10B11036360}">
      <dgm:prSet/>
      <dgm:spPr/>
      <dgm:t>
        <a:bodyPr/>
        <a:lstStyle/>
        <a:p>
          <a:endParaRPr lang="ru-RU"/>
        </a:p>
      </dgm:t>
    </dgm:pt>
    <dgm:pt modelId="{F430F03F-7D67-4572-88CA-06BC86248E3B}">
      <dgm:prSet custT="1"/>
      <dgm:spPr/>
      <dgm:t>
        <a:bodyPr/>
        <a:lstStyle/>
        <a:p>
          <a:r>
            <a:rPr lang="ru-RU" sz="1200"/>
            <a:t>ПЭО</a:t>
          </a:r>
        </a:p>
      </dgm:t>
    </dgm:pt>
    <dgm:pt modelId="{73CC757B-68D7-4CE6-889E-708827A19DE9}" type="parTrans" cxnId="{087B0DC8-438A-4824-8222-5A1E4467EAE7}">
      <dgm:prSet/>
      <dgm:spPr/>
      <dgm:t>
        <a:bodyPr/>
        <a:lstStyle/>
        <a:p>
          <a:endParaRPr lang="ru-RU"/>
        </a:p>
      </dgm:t>
    </dgm:pt>
    <dgm:pt modelId="{F1A46FDD-DA51-4167-ACAD-96D0751AAF7E}" type="sibTrans" cxnId="{087B0DC8-438A-4824-8222-5A1E4467EAE7}">
      <dgm:prSet/>
      <dgm:spPr/>
      <dgm:t>
        <a:bodyPr/>
        <a:lstStyle/>
        <a:p>
          <a:endParaRPr lang="ru-RU"/>
        </a:p>
      </dgm:t>
    </dgm:pt>
    <dgm:pt modelId="{41D7C845-D8BF-4EBA-81F1-4826B5F43C06}">
      <dgm:prSet custT="1"/>
      <dgm:spPr/>
      <dgm:t>
        <a:bodyPr/>
        <a:lstStyle/>
        <a:p>
          <a:r>
            <a:rPr lang="ru-RU" sz="1000"/>
            <a:t>Отдел колсантинга</a:t>
          </a:r>
        </a:p>
      </dgm:t>
    </dgm:pt>
    <dgm:pt modelId="{89C67A0E-4324-4A2B-B37B-84426B3064E8}" type="parTrans" cxnId="{473909FF-71AD-4CD0-BB4F-7392D40EB2E6}">
      <dgm:prSet/>
      <dgm:spPr/>
      <dgm:t>
        <a:bodyPr/>
        <a:lstStyle/>
        <a:p>
          <a:endParaRPr lang="ru-RU"/>
        </a:p>
      </dgm:t>
    </dgm:pt>
    <dgm:pt modelId="{504F1C9A-01E6-499D-817C-6065C125DD22}" type="sibTrans" cxnId="{473909FF-71AD-4CD0-BB4F-7392D40EB2E6}">
      <dgm:prSet/>
      <dgm:spPr/>
      <dgm:t>
        <a:bodyPr/>
        <a:lstStyle/>
        <a:p>
          <a:endParaRPr lang="ru-RU"/>
        </a:p>
      </dgm:t>
    </dgm:pt>
    <dgm:pt modelId="{3797050F-4ACA-4A47-B060-E377A4A38D14}">
      <dgm:prSet custT="1"/>
      <dgm:spPr/>
      <dgm:t>
        <a:bodyPr/>
        <a:lstStyle/>
        <a:p>
          <a:r>
            <a:rPr lang="ru-RU" sz="1000"/>
            <a:t>Отдел по работе с клиентами</a:t>
          </a:r>
        </a:p>
      </dgm:t>
    </dgm:pt>
    <dgm:pt modelId="{AD81B4FC-C470-4407-985E-8B3503FE9B1A}" type="parTrans" cxnId="{8657BE1E-DBEB-4AAA-83E1-4B7BC2A48B02}">
      <dgm:prSet/>
      <dgm:spPr/>
      <dgm:t>
        <a:bodyPr/>
        <a:lstStyle/>
        <a:p>
          <a:endParaRPr lang="ru-RU"/>
        </a:p>
      </dgm:t>
    </dgm:pt>
    <dgm:pt modelId="{591B76AE-706C-4246-A8FE-BA5E099D55D1}" type="sibTrans" cxnId="{8657BE1E-DBEB-4AAA-83E1-4B7BC2A48B02}">
      <dgm:prSet/>
      <dgm:spPr/>
      <dgm:t>
        <a:bodyPr/>
        <a:lstStyle/>
        <a:p>
          <a:endParaRPr lang="ru-RU"/>
        </a:p>
      </dgm:t>
    </dgm:pt>
    <dgm:pt modelId="{54FB8DA2-AD84-488D-BFE4-29AD99BA10D1}" type="pres">
      <dgm:prSet presAssocID="{CF6F973D-EF05-42D3-8E1B-75E73E0F1D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7DBBC9A-5FE4-48C5-BBCB-FE0D58D64A1F}" type="pres">
      <dgm:prSet presAssocID="{18AB7692-D06E-4CEA-A872-1774C7A7A2F5}" presName="hierRoot1" presStyleCnt="0"/>
      <dgm:spPr/>
    </dgm:pt>
    <dgm:pt modelId="{779F2696-9B4D-4D20-BCA6-B8E7F502744B}" type="pres">
      <dgm:prSet presAssocID="{18AB7692-D06E-4CEA-A872-1774C7A7A2F5}" presName="composite" presStyleCnt="0"/>
      <dgm:spPr/>
    </dgm:pt>
    <dgm:pt modelId="{A4EB7DF5-06CF-438C-88C3-5438D23A72E0}" type="pres">
      <dgm:prSet presAssocID="{18AB7692-D06E-4CEA-A872-1774C7A7A2F5}" presName="background" presStyleLbl="node0" presStyleIdx="0" presStyleCnt="1"/>
      <dgm:spPr/>
    </dgm:pt>
    <dgm:pt modelId="{F8F4D350-BCF2-425A-BF75-438B73429525}" type="pres">
      <dgm:prSet presAssocID="{18AB7692-D06E-4CEA-A872-1774C7A7A2F5}" presName="text" presStyleLbl="fgAcc0" presStyleIdx="0" presStyleCnt="1" custScaleX="125261" custScaleY="152206" custLinFactNeighborX="-1164" custLinFactNeighborY="-53140">
        <dgm:presLayoutVars>
          <dgm:chPref val="3"/>
        </dgm:presLayoutVars>
      </dgm:prSet>
      <dgm:spPr/>
    </dgm:pt>
    <dgm:pt modelId="{51291435-16DB-43FF-9E55-F76B871ED130}" type="pres">
      <dgm:prSet presAssocID="{18AB7692-D06E-4CEA-A872-1774C7A7A2F5}" presName="hierChild2" presStyleCnt="0"/>
      <dgm:spPr/>
    </dgm:pt>
    <dgm:pt modelId="{6D7C15F2-493B-844D-9EA6-2A362BEAE055}" type="pres">
      <dgm:prSet presAssocID="{B70542DC-C3D2-44A0-865A-622DE190828B}" presName="Name10" presStyleLbl="parChTrans1D2" presStyleIdx="0" presStyleCnt="5"/>
      <dgm:spPr/>
    </dgm:pt>
    <dgm:pt modelId="{24374964-C8AC-7247-9D4A-77CB71555BF0}" type="pres">
      <dgm:prSet presAssocID="{36902826-A69C-4BAD-A153-98860E42E1FC}" presName="hierRoot2" presStyleCnt="0"/>
      <dgm:spPr/>
    </dgm:pt>
    <dgm:pt modelId="{26C6C30B-D3BB-9A4F-8406-3A90E72588B0}" type="pres">
      <dgm:prSet presAssocID="{36902826-A69C-4BAD-A153-98860E42E1FC}" presName="composite2" presStyleCnt="0"/>
      <dgm:spPr/>
    </dgm:pt>
    <dgm:pt modelId="{AF0AFB07-ADB1-1C48-A3EC-26158239468F}" type="pres">
      <dgm:prSet presAssocID="{36902826-A69C-4BAD-A153-98860E42E1FC}" presName="background2" presStyleLbl="node2" presStyleIdx="0" presStyleCnt="5"/>
      <dgm:spPr/>
    </dgm:pt>
    <dgm:pt modelId="{7FA143FB-17A0-1B4C-AEBE-C938F58DCE4D}" type="pres">
      <dgm:prSet presAssocID="{36902826-A69C-4BAD-A153-98860E42E1FC}" presName="text2" presStyleLbl="fgAcc2" presStyleIdx="0" presStyleCnt="5">
        <dgm:presLayoutVars>
          <dgm:chPref val="3"/>
        </dgm:presLayoutVars>
      </dgm:prSet>
      <dgm:spPr/>
    </dgm:pt>
    <dgm:pt modelId="{5D7BBA5B-49BA-6F46-8CE8-08D4F97EE608}" type="pres">
      <dgm:prSet presAssocID="{36902826-A69C-4BAD-A153-98860E42E1FC}" presName="hierChild3" presStyleCnt="0"/>
      <dgm:spPr/>
    </dgm:pt>
    <dgm:pt modelId="{26D234B7-3684-B24C-B555-97BB75429021}" type="pres">
      <dgm:prSet presAssocID="{73CC757B-68D7-4CE6-889E-708827A19DE9}" presName="Name10" presStyleLbl="parChTrans1D2" presStyleIdx="1" presStyleCnt="5"/>
      <dgm:spPr/>
    </dgm:pt>
    <dgm:pt modelId="{D372CCE9-90F8-6749-B7D6-CAE06435C1F1}" type="pres">
      <dgm:prSet presAssocID="{F430F03F-7D67-4572-88CA-06BC86248E3B}" presName="hierRoot2" presStyleCnt="0"/>
      <dgm:spPr/>
    </dgm:pt>
    <dgm:pt modelId="{99F30184-1864-4C43-8C13-6BA4681232BB}" type="pres">
      <dgm:prSet presAssocID="{F430F03F-7D67-4572-88CA-06BC86248E3B}" presName="composite2" presStyleCnt="0"/>
      <dgm:spPr/>
    </dgm:pt>
    <dgm:pt modelId="{9E023B4C-D5DE-0040-B3DD-F6C622273776}" type="pres">
      <dgm:prSet presAssocID="{F430F03F-7D67-4572-88CA-06BC86248E3B}" presName="background2" presStyleLbl="node2" presStyleIdx="1" presStyleCnt="5"/>
      <dgm:spPr/>
    </dgm:pt>
    <dgm:pt modelId="{319A4A6D-C1FD-CA49-90E2-66DEBA6EB217}" type="pres">
      <dgm:prSet presAssocID="{F430F03F-7D67-4572-88CA-06BC86248E3B}" presName="text2" presStyleLbl="fgAcc2" presStyleIdx="1" presStyleCnt="5">
        <dgm:presLayoutVars>
          <dgm:chPref val="3"/>
        </dgm:presLayoutVars>
      </dgm:prSet>
      <dgm:spPr/>
    </dgm:pt>
    <dgm:pt modelId="{A80444C9-B1D1-EF41-AC94-9FDCACF45044}" type="pres">
      <dgm:prSet presAssocID="{F430F03F-7D67-4572-88CA-06BC86248E3B}" presName="hierChild3" presStyleCnt="0"/>
      <dgm:spPr/>
    </dgm:pt>
    <dgm:pt modelId="{9DC1247D-D85F-D942-9E99-986D92623F75}" type="pres">
      <dgm:prSet presAssocID="{89C67A0E-4324-4A2B-B37B-84426B3064E8}" presName="Name10" presStyleLbl="parChTrans1D2" presStyleIdx="2" presStyleCnt="5"/>
      <dgm:spPr/>
    </dgm:pt>
    <dgm:pt modelId="{D464A6C4-8F51-D946-8D26-AEFE3A0FE8C8}" type="pres">
      <dgm:prSet presAssocID="{41D7C845-D8BF-4EBA-81F1-4826B5F43C06}" presName="hierRoot2" presStyleCnt="0"/>
      <dgm:spPr/>
    </dgm:pt>
    <dgm:pt modelId="{A77A8FD9-63B5-C548-8EF1-C5D54D9C6E92}" type="pres">
      <dgm:prSet presAssocID="{41D7C845-D8BF-4EBA-81F1-4826B5F43C06}" presName="composite2" presStyleCnt="0"/>
      <dgm:spPr/>
    </dgm:pt>
    <dgm:pt modelId="{8312068D-AE36-C641-8A79-E7E430BCC01C}" type="pres">
      <dgm:prSet presAssocID="{41D7C845-D8BF-4EBA-81F1-4826B5F43C06}" presName="background2" presStyleLbl="node2" presStyleIdx="2" presStyleCnt="5"/>
      <dgm:spPr/>
    </dgm:pt>
    <dgm:pt modelId="{5BE402F7-D621-7D4E-B202-707A951FB670}" type="pres">
      <dgm:prSet presAssocID="{41D7C845-D8BF-4EBA-81F1-4826B5F43C06}" presName="text2" presStyleLbl="fgAcc2" presStyleIdx="2" presStyleCnt="5">
        <dgm:presLayoutVars>
          <dgm:chPref val="3"/>
        </dgm:presLayoutVars>
      </dgm:prSet>
      <dgm:spPr/>
    </dgm:pt>
    <dgm:pt modelId="{2A98FCC3-B62E-474F-9BF9-FA765B8ED7AB}" type="pres">
      <dgm:prSet presAssocID="{41D7C845-D8BF-4EBA-81F1-4826B5F43C06}" presName="hierChild3" presStyleCnt="0"/>
      <dgm:spPr/>
    </dgm:pt>
    <dgm:pt modelId="{0477EC43-0550-0442-B557-B6F87EDED53A}" type="pres">
      <dgm:prSet presAssocID="{12644707-506E-4D2D-A2D9-9042088F7E6A}" presName="Name10" presStyleLbl="parChTrans1D2" presStyleIdx="3" presStyleCnt="5"/>
      <dgm:spPr/>
    </dgm:pt>
    <dgm:pt modelId="{B28F384F-123C-584F-B64F-6FD20DB9AF6D}" type="pres">
      <dgm:prSet presAssocID="{34871807-E6E9-4595-9AE4-F5F5060A836E}" presName="hierRoot2" presStyleCnt="0"/>
      <dgm:spPr/>
    </dgm:pt>
    <dgm:pt modelId="{64D05AC5-73D5-2043-B6DA-110E00E1C990}" type="pres">
      <dgm:prSet presAssocID="{34871807-E6E9-4595-9AE4-F5F5060A836E}" presName="composite2" presStyleCnt="0"/>
      <dgm:spPr/>
    </dgm:pt>
    <dgm:pt modelId="{FEEF0FF4-4912-E146-B111-20DA81F44A71}" type="pres">
      <dgm:prSet presAssocID="{34871807-E6E9-4595-9AE4-F5F5060A836E}" presName="background2" presStyleLbl="node2" presStyleIdx="3" presStyleCnt="5"/>
      <dgm:spPr/>
    </dgm:pt>
    <dgm:pt modelId="{4B6A1CD7-B194-2444-877B-AE69BD8B124B}" type="pres">
      <dgm:prSet presAssocID="{34871807-E6E9-4595-9AE4-F5F5060A836E}" presName="text2" presStyleLbl="fgAcc2" presStyleIdx="3" presStyleCnt="5">
        <dgm:presLayoutVars>
          <dgm:chPref val="3"/>
        </dgm:presLayoutVars>
      </dgm:prSet>
      <dgm:spPr/>
    </dgm:pt>
    <dgm:pt modelId="{CEF0C847-9E36-9243-AD6A-99C47FE39AF8}" type="pres">
      <dgm:prSet presAssocID="{34871807-E6E9-4595-9AE4-F5F5060A836E}" presName="hierChild3" presStyleCnt="0"/>
      <dgm:spPr/>
    </dgm:pt>
    <dgm:pt modelId="{E57F65BE-C762-3A46-8477-6D08F2AB11A9}" type="pres">
      <dgm:prSet presAssocID="{AD81B4FC-C470-4407-985E-8B3503FE9B1A}" presName="Name10" presStyleLbl="parChTrans1D2" presStyleIdx="4" presStyleCnt="5"/>
      <dgm:spPr/>
    </dgm:pt>
    <dgm:pt modelId="{909B1B67-DA8E-244B-8ED3-E96E40A1A22C}" type="pres">
      <dgm:prSet presAssocID="{3797050F-4ACA-4A47-B060-E377A4A38D14}" presName="hierRoot2" presStyleCnt="0"/>
      <dgm:spPr/>
    </dgm:pt>
    <dgm:pt modelId="{863D79FF-836A-FD4A-9817-3F0D122F7938}" type="pres">
      <dgm:prSet presAssocID="{3797050F-4ACA-4A47-B060-E377A4A38D14}" presName="composite2" presStyleCnt="0"/>
      <dgm:spPr/>
    </dgm:pt>
    <dgm:pt modelId="{AA325ACE-BEB0-EE47-B0E6-475F54EF9AC5}" type="pres">
      <dgm:prSet presAssocID="{3797050F-4ACA-4A47-B060-E377A4A38D14}" presName="background2" presStyleLbl="node2" presStyleIdx="4" presStyleCnt="5"/>
      <dgm:spPr/>
    </dgm:pt>
    <dgm:pt modelId="{8A47EF1E-348D-2D4A-B61D-6B22B06ED755}" type="pres">
      <dgm:prSet presAssocID="{3797050F-4ACA-4A47-B060-E377A4A38D14}" presName="text2" presStyleLbl="fgAcc2" presStyleIdx="4" presStyleCnt="5">
        <dgm:presLayoutVars>
          <dgm:chPref val="3"/>
        </dgm:presLayoutVars>
      </dgm:prSet>
      <dgm:spPr/>
    </dgm:pt>
    <dgm:pt modelId="{92263B7C-AFAD-504D-92B3-6ADDC64DD805}" type="pres">
      <dgm:prSet presAssocID="{3797050F-4ACA-4A47-B060-E377A4A38D14}" presName="hierChild3" presStyleCnt="0"/>
      <dgm:spPr/>
    </dgm:pt>
  </dgm:ptLst>
  <dgm:cxnLst>
    <dgm:cxn modelId="{8657BE1E-DBEB-4AAA-83E1-4B7BC2A48B02}" srcId="{18AB7692-D06E-4CEA-A872-1774C7A7A2F5}" destId="{3797050F-4ACA-4A47-B060-E377A4A38D14}" srcOrd="4" destOrd="0" parTransId="{AD81B4FC-C470-4407-985E-8B3503FE9B1A}" sibTransId="{591B76AE-706C-4246-A8FE-BA5E099D55D1}"/>
    <dgm:cxn modelId="{294A7323-10DE-4196-B320-9AC173449D6A}" srcId="{18AB7692-D06E-4CEA-A872-1774C7A7A2F5}" destId="{36902826-A69C-4BAD-A153-98860E42E1FC}" srcOrd="0" destOrd="0" parTransId="{B70542DC-C3D2-44A0-865A-622DE190828B}" sibTransId="{86C10B88-9732-4206-82B3-5552BF74DDFB}"/>
    <dgm:cxn modelId="{95ECC629-D3EC-3946-A839-64830B94C35E}" type="presOf" srcId="{3797050F-4ACA-4A47-B060-E377A4A38D14}" destId="{8A47EF1E-348D-2D4A-B61D-6B22B06ED755}" srcOrd="0" destOrd="0" presId="urn:microsoft.com/office/officeart/2005/8/layout/hierarchy1"/>
    <dgm:cxn modelId="{ABD9B75E-E4E3-4792-8E63-909ACDE6E1DF}" type="presOf" srcId="{CF6F973D-EF05-42D3-8E1B-75E73E0F1DF7}" destId="{54FB8DA2-AD84-488D-BFE4-29AD99BA10D1}" srcOrd="0" destOrd="0" presId="urn:microsoft.com/office/officeart/2005/8/layout/hierarchy1"/>
    <dgm:cxn modelId="{2871AD68-2068-224A-A9FD-F4D74277A0B9}" type="presOf" srcId="{12644707-506E-4D2D-A2D9-9042088F7E6A}" destId="{0477EC43-0550-0442-B557-B6F87EDED53A}" srcOrd="0" destOrd="0" presId="urn:microsoft.com/office/officeart/2005/8/layout/hierarchy1"/>
    <dgm:cxn modelId="{8AF5E06D-5A50-42C5-A519-C10B11036360}" srcId="{18AB7692-D06E-4CEA-A872-1774C7A7A2F5}" destId="{34871807-E6E9-4595-9AE4-F5F5060A836E}" srcOrd="3" destOrd="0" parTransId="{12644707-506E-4D2D-A2D9-9042088F7E6A}" sibTransId="{76E8738E-C4CA-4594-8581-668611724EE0}"/>
    <dgm:cxn modelId="{018EF152-3A5C-4E59-879A-50E7D8A9693B}" srcId="{CF6F973D-EF05-42D3-8E1B-75E73E0F1DF7}" destId="{18AB7692-D06E-4CEA-A872-1774C7A7A2F5}" srcOrd="0" destOrd="0" parTransId="{6F5FDAAC-C84F-4241-9ECA-71578ED6207F}" sibTransId="{31D4EEE8-9326-44EB-A5C9-29B84B3F20A4}"/>
    <dgm:cxn modelId="{09DFC77A-2DC3-40BC-8D5E-2E53E077A658}" type="presOf" srcId="{18AB7692-D06E-4CEA-A872-1774C7A7A2F5}" destId="{F8F4D350-BCF2-425A-BF75-438B73429525}" srcOrd="0" destOrd="0" presId="urn:microsoft.com/office/officeart/2005/8/layout/hierarchy1"/>
    <dgm:cxn modelId="{EA75F886-21AF-A748-B638-5D915A2DBECA}" type="presOf" srcId="{36902826-A69C-4BAD-A153-98860E42E1FC}" destId="{7FA143FB-17A0-1B4C-AEBE-C938F58DCE4D}" srcOrd="0" destOrd="0" presId="urn:microsoft.com/office/officeart/2005/8/layout/hierarchy1"/>
    <dgm:cxn modelId="{4F41DFB3-D064-7445-B6F2-D3953134797C}" type="presOf" srcId="{34871807-E6E9-4595-9AE4-F5F5060A836E}" destId="{4B6A1CD7-B194-2444-877B-AE69BD8B124B}" srcOrd="0" destOrd="0" presId="urn:microsoft.com/office/officeart/2005/8/layout/hierarchy1"/>
    <dgm:cxn modelId="{47FF0CB5-508F-8D46-855B-61E71510C213}" type="presOf" srcId="{73CC757B-68D7-4CE6-889E-708827A19DE9}" destId="{26D234B7-3684-B24C-B555-97BB75429021}" srcOrd="0" destOrd="0" presId="urn:microsoft.com/office/officeart/2005/8/layout/hierarchy1"/>
    <dgm:cxn modelId="{196721BA-AB18-D54C-ADDF-A8024483DD34}" type="presOf" srcId="{41D7C845-D8BF-4EBA-81F1-4826B5F43C06}" destId="{5BE402F7-D621-7D4E-B202-707A951FB670}" srcOrd="0" destOrd="0" presId="urn:microsoft.com/office/officeart/2005/8/layout/hierarchy1"/>
    <dgm:cxn modelId="{087B0DC8-438A-4824-8222-5A1E4467EAE7}" srcId="{18AB7692-D06E-4CEA-A872-1774C7A7A2F5}" destId="{F430F03F-7D67-4572-88CA-06BC86248E3B}" srcOrd="1" destOrd="0" parTransId="{73CC757B-68D7-4CE6-889E-708827A19DE9}" sibTransId="{F1A46FDD-DA51-4167-ACAD-96D0751AAF7E}"/>
    <dgm:cxn modelId="{F03F11DE-4CB1-7B48-AE45-33A88A049273}" type="presOf" srcId="{89C67A0E-4324-4A2B-B37B-84426B3064E8}" destId="{9DC1247D-D85F-D942-9E99-986D92623F75}" srcOrd="0" destOrd="0" presId="urn:microsoft.com/office/officeart/2005/8/layout/hierarchy1"/>
    <dgm:cxn modelId="{B3448DE5-7541-4A49-B2BF-FF6E4D27D915}" type="presOf" srcId="{B70542DC-C3D2-44A0-865A-622DE190828B}" destId="{6D7C15F2-493B-844D-9EA6-2A362BEAE055}" srcOrd="0" destOrd="0" presId="urn:microsoft.com/office/officeart/2005/8/layout/hierarchy1"/>
    <dgm:cxn modelId="{698ABBF2-0464-8540-81EF-03B4EDF383C0}" type="presOf" srcId="{F430F03F-7D67-4572-88CA-06BC86248E3B}" destId="{319A4A6D-C1FD-CA49-90E2-66DEBA6EB217}" srcOrd="0" destOrd="0" presId="urn:microsoft.com/office/officeart/2005/8/layout/hierarchy1"/>
    <dgm:cxn modelId="{B8DCD2FC-0ED6-7446-9AB1-B3EE80190FD8}" type="presOf" srcId="{AD81B4FC-C470-4407-985E-8B3503FE9B1A}" destId="{E57F65BE-C762-3A46-8477-6D08F2AB11A9}" srcOrd="0" destOrd="0" presId="urn:microsoft.com/office/officeart/2005/8/layout/hierarchy1"/>
    <dgm:cxn modelId="{473909FF-71AD-4CD0-BB4F-7392D40EB2E6}" srcId="{18AB7692-D06E-4CEA-A872-1774C7A7A2F5}" destId="{41D7C845-D8BF-4EBA-81F1-4826B5F43C06}" srcOrd="2" destOrd="0" parTransId="{89C67A0E-4324-4A2B-B37B-84426B3064E8}" sibTransId="{504F1C9A-01E6-499D-817C-6065C125DD22}"/>
    <dgm:cxn modelId="{22C6C1BF-33D2-4631-8714-55033EF759C7}" type="presParOf" srcId="{54FB8DA2-AD84-488D-BFE4-29AD99BA10D1}" destId="{F7DBBC9A-5FE4-48C5-BBCB-FE0D58D64A1F}" srcOrd="0" destOrd="0" presId="urn:microsoft.com/office/officeart/2005/8/layout/hierarchy1"/>
    <dgm:cxn modelId="{6554B417-0A2A-4368-BC5B-E4FDF2ADC34F}" type="presParOf" srcId="{F7DBBC9A-5FE4-48C5-BBCB-FE0D58D64A1F}" destId="{779F2696-9B4D-4D20-BCA6-B8E7F502744B}" srcOrd="0" destOrd="0" presId="urn:microsoft.com/office/officeart/2005/8/layout/hierarchy1"/>
    <dgm:cxn modelId="{A99FF54C-E082-4654-8CA3-539B601648BF}" type="presParOf" srcId="{779F2696-9B4D-4D20-BCA6-B8E7F502744B}" destId="{A4EB7DF5-06CF-438C-88C3-5438D23A72E0}" srcOrd="0" destOrd="0" presId="urn:microsoft.com/office/officeart/2005/8/layout/hierarchy1"/>
    <dgm:cxn modelId="{C1AE2694-8155-4CF9-9E68-0E918E5273C3}" type="presParOf" srcId="{779F2696-9B4D-4D20-BCA6-B8E7F502744B}" destId="{F8F4D350-BCF2-425A-BF75-438B73429525}" srcOrd="1" destOrd="0" presId="urn:microsoft.com/office/officeart/2005/8/layout/hierarchy1"/>
    <dgm:cxn modelId="{5CF66938-5616-467C-B554-42539FA64BDF}" type="presParOf" srcId="{F7DBBC9A-5FE4-48C5-BBCB-FE0D58D64A1F}" destId="{51291435-16DB-43FF-9E55-F76B871ED130}" srcOrd="1" destOrd="0" presId="urn:microsoft.com/office/officeart/2005/8/layout/hierarchy1"/>
    <dgm:cxn modelId="{65C7DFAF-79BB-5646-94D4-869FC37B2B1A}" type="presParOf" srcId="{51291435-16DB-43FF-9E55-F76B871ED130}" destId="{6D7C15F2-493B-844D-9EA6-2A362BEAE055}" srcOrd="0" destOrd="0" presId="urn:microsoft.com/office/officeart/2005/8/layout/hierarchy1"/>
    <dgm:cxn modelId="{85B8E4FE-B6CA-0240-B93C-3D1E2B073C96}" type="presParOf" srcId="{51291435-16DB-43FF-9E55-F76B871ED130}" destId="{24374964-C8AC-7247-9D4A-77CB71555BF0}" srcOrd="1" destOrd="0" presId="urn:microsoft.com/office/officeart/2005/8/layout/hierarchy1"/>
    <dgm:cxn modelId="{4BE0DF66-2C35-694A-8B69-CF0B6C650DCB}" type="presParOf" srcId="{24374964-C8AC-7247-9D4A-77CB71555BF0}" destId="{26C6C30B-D3BB-9A4F-8406-3A90E72588B0}" srcOrd="0" destOrd="0" presId="urn:microsoft.com/office/officeart/2005/8/layout/hierarchy1"/>
    <dgm:cxn modelId="{23EE218E-13B5-904A-8C16-8B184060DA4D}" type="presParOf" srcId="{26C6C30B-D3BB-9A4F-8406-3A90E72588B0}" destId="{AF0AFB07-ADB1-1C48-A3EC-26158239468F}" srcOrd="0" destOrd="0" presId="urn:microsoft.com/office/officeart/2005/8/layout/hierarchy1"/>
    <dgm:cxn modelId="{59BC9FEC-1E82-164A-A013-F1D50FAFDF4C}" type="presParOf" srcId="{26C6C30B-D3BB-9A4F-8406-3A90E72588B0}" destId="{7FA143FB-17A0-1B4C-AEBE-C938F58DCE4D}" srcOrd="1" destOrd="0" presId="urn:microsoft.com/office/officeart/2005/8/layout/hierarchy1"/>
    <dgm:cxn modelId="{A7A72C38-0D1D-FA4F-AA9F-76FE3FFA25B8}" type="presParOf" srcId="{24374964-C8AC-7247-9D4A-77CB71555BF0}" destId="{5D7BBA5B-49BA-6F46-8CE8-08D4F97EE608}" srcOrd="1" destOrd="0" presId="urn:microsoft.com/office/officeart/2005/8/layout/hierarchy1"/>
    <dgm:cxn modelId="{B8FEE7FE-0BDB-7C41-9218-8F3AC8FF8F86}" type="presParOf" srcId="{51291435-16DB-43FF-9E55-F76B871ED130}" destId="{26D234B7-3684-B24C-B555-97BB75429021}" srcOrd="2" destOrd="0" presId="urn:microsoft.com/office/officeart/2005/8/layout/hierarchy1"/>
    <dgm:cxn modelId="{9202F16D-270A-1D40-9FD4-4B8C2800C10E}" type="presParOf" srcId="{51291435-16DB-43FF-9E55-F76B871ED130}" destId="{D372CCE9-90F8-6749-B7D6-CAE06435C1F1}" srcOrd="3" destOrd="0" presId="urn:microsoft.com/office/officeart/2005/8/layout/hierarchy1"/>
    <dgm:cxn modelId="{42133D61-B78E-4243-BA43-C791E69C1B73}" type="presParOf" srcId="{D372CCE9-90F8-6749-B7D6-CAE06435C1F1}" destId="{99F30184-1864-4C43-8C13-6BA4681232BB}" srcOrd="0" destOrd="0" presId="urn:microsoft.com/office/officeart/2005/8/layout/hierarchy1"/>
    <dgm:cxn modelId="{3571E0A0-FBBD-7A42-B5B3-9A6627BA7A46}" type="presParOf" srcId="{99F30184-1864-4C43-8C13-6BA4681232BB}" destId="{9E023B4C-D5DE-0040-B3DD-F6C622273776}" srcOrd="0" destOrd="0" presId="urn:microsoft.com/office/officeart/2005/8/layout/hierarchy1"/>
    <dgm:cxn modelId="{AE1BB467-E3F4-9741-AC06-CB8195203480}" type="presParOf" srcId="{99F30184-1864-4C43-8C13-6BA4681232BB}" destId="{319A4A6D-C1FD-CA49-90E2-66DEBA6EB217}" srcOrd="1" destOrd="0" presId="urn:microsoft.com/office/officeart/2005/8/layout/hierarchy1"/>
    <dgm:cxn modelId="{5069E305-2DFD-8044-A788-AB09C95C919A}" type="presParOf" srcId="{D372CCE9-90F8-6749-B7D6-CAE06435C1F1}" destId="{A80444C9-B1D1-EF41-AC94-9FDCACF45044}" srcOrd="1" destOrd="0" presId="urn:microsoft.com/office/officeart/2005/8/layout/hierarchy1"/>
    <dgm:cxn modelId="{F2616D4B-F34B-DA41-9D39-FE15254DC3F9}" type="presParOf" srcId="{51291435-16DB-43FF-9E55-F76B871ED130}" destId="{9DC1247D-D85F-D942-9E99-986D92623F75}" srcOrd="4" destOrd="0" presId="urn:microsoft.com/office/officeart/2005/8/layout/hierarchy1"/>
    <dgm:cxn modelId="{42DB0EF6-BF2F-644C-A509-98E0400B8610}" type="presParOf" srcId="{51291435-16DB-43FF-9E55-F76B871ED130}" destId="{D464A6C4-8F51-D946-8D26-AEFE3A0FE8C8}" srcOrd="5" destOrd="0" presId="urn:microsoft.com/office/officeart/2005/8/layout/hierarchy1"/>
    <dgm:cxn modelId="{6EA8BB20-F17D-8C4E-AB0E-BF41FBADA43B}" type="presParOf" srcId="{D464A6C4-8F51-D946-8D26-AEFE3A0FE8C8}" destId="{A77A8FD9-63B5-C548-8EF1-C5D54D9C6E92}" srcOrd="0" destOrd="0" presId="urn:microsoft.com/office/officeart/2005/8/layout/hierarchy1"/>
    <dgm:cxn modelId="{22006632-779A-9949-A6FC-5D60D1551D99}" type="presParOf" srcId="{A77A8FD9-63B5-C548-8EF1-C5D54D9C6E92}" destId="{8312068D-AE36-C641-8A79-E7E430BCC01C}" srcOrd="0" destOrd="0" presId="urn:microsoft.com/office/officeart/2005/8/layout/hierarchy1"/>
    <dgm:cxn modelId="{362D0C32-7956-B748-AA11-9E0C87BDD1D1}" type="presParOf" srcId="{A77A8FD9-63B5-C548-8EF1-C5D54D9C6E92}" destId="{5BE402F7-D621-7D4E-B202-707A951FB670}" srcOrd="1" destOrd="0" presId="urn:microsoft.com/office/officeart/2005/8/layout/hierarchy1"/>
    <dgm:cxn modelId="{096E7A53-0E4C-C546-ABFE-993467BDE1A3}" type="presParOf" srcId="{D464A6C4-8F51-D946-8D26-AEFE3A0FE8C8}" destId="{2A98FCC3-B62E-474F-9BF9-FA765B8ED7AB}" srcOrd="1" destOrd="0" presId="urn:microsoft.com/office/officeart/2005/8/layout/hierarchy1"/>
    <dgm:cxn modelId="{A83BB00C-FDEF-924E-A46C-940C7ED5EDF1}" type="presParOf" srcId="{51291435-16DB-43FF-9E55-F76B871ED130}" destId="{0477EC43-0550-0442-B557-B6F87EDED53A}" srcOrd="6" destOrd="0" presId="urn:microsoft.com/office/officeart/2005/8/layout/hierarchy1"/>
    <dgm:cxn modelId="{E216A247-44C3-F94E-B44B-673DDFBD7762}" type="presParOf" srcId="{51291435-16DB-43FF-9E55-F76B871ED130}" destId="{B28F384F-123C-584F-B64F-6FD20DB9AF6D}" srcOrd="7" destOrd="0" presId="urn:microsoft.com/office/officeart/2005/8/layout/hierarchy1"/>
    <dgm:cxn modelId="{FFFA199B-E39F-E54D-B9AD-14C722B116A6}" type="presParOf" srcId="{B28F384F-123C-584F-B64F-6FD20DB9AF6D}" destId="{64D05AC5-73D5-2043-B6DA-110E00E1C990}" srcOrd="0" destOrd="0" presId="urn:microsoft.com/office/officeart/2005/8/layout/hierarchy1"/>
    <dgm:cxn modelId="{BFED65D4-3F73-BF45-BCEA-B3B328BCE8A1}" type="presParOf" srcId="{64D05AC5-73D5-2043-B6DA-110E00E1C990}" destId="{FEEF0FF4-4912-E146-B111-20DA81F44A71}" srcOrd="0" destOrd="0" presId="urn:microsoft.com/office/officeart/2005/8/layout/hierarchy1"/>
    <dgm:cxn modelId="{4FBD7DBB-F149-8F4C-A129-94953C3331DE}" type="presParOf" srcId="{64D05AC5-73D5-2043-B6DA-110E00E1C990}" destId="{4B6A1CD7-B194-2444-877B-AE69BD8B124B}" srcOrd="1" destOrd="0" presId="urn:microsoft.com/office/officeart/2005/8/layout/hierarchy1"/>
    <dgm:cxn modelId="{EC46CEA2-4990-844C-9761-4622E975A0DC}" type="presParOf" srcId="{B28F384F-123C-584F-B64F-6FD20DB9AF6D}" destId="{CEF0C847-9E36-9243-AD6A-99C47FE39AF8}" srcOrd="1" destOrd="0" presId="urn:microsoft.com/office/officeart/2005/8/layout/hierarchy1"/>
    <dgm:cxn modelId="{3680DC61-3233-8B4C-A3A3-BA0EA9188ADD}" type="presParOf" srcId="{51291435-16DB-43FF-9E55-F76B871ED130}" destId="{E57F65BE-C762-3A46-8477-6D08F2AB11A9}" srcOrd="8" destOrd="0" presId="urn:microsoft.com/office/officeart/2005/8/layout/hierarchy1"/>
    <dgm:cxn modelId="{AB6DB804-EBDA-2E41-8960-99C858349064}" type="presParOf" srcId="{51291435-16DB-43FF-9E55-F76B871ED130}" destId="{909B1B67-DA8E-244B-8ED3-E96E40A1A22C}" srcOrd="9" destOrd="0" presId="urn:microsoft.com/office/officeart/2005/8/layout/hierarchy1"/>
    <dgm:cxn modelId="{F2195BEB-A7DA-0348-B952-F7E25697A4D5}" type="presParOf" srcId="{909B1B67-DA8E-244B-8ED3-E96E40A1A22C}" destId="{863D79FF-836A-FD4A-9817-3F0D122F7938}" srcOrd="0" destOrd="0" presId="urn:microsoft.com/office/officeart/2005/8/layout/hierarchy1"/>
    <dgm:cxn modelId="{6D60A90F-FD51-0B44-967F-C77C2C098521}" type="presParOf" srcId="{863D79FF-836A-FD4A-9817-3F0D122F7938}" destId="{AA325ACE-BEB0-EE47-B0E6-475F54EF9AC5}" srcOrd="0" destOrd="0" presId="urn:microsoft.com/office/officeart/2005/8/layout/hierarchy1"/>
    <dgm:cxn modelId="{C56E688A-8ECB-2A43-9342-BCB1483E35CB}" type="presParOf" srcId="{863D79FF-836A-FD4A-9817-3F0D122F7938}" destId="{8A47EF1E-348D-2D4A-B61D-6B22B06ED755}" srcOrd="1" destOrd="0" presId="urn:microsoft.com/office/officeart/2005/8/layout/hierarchy1"/>
    <dgm:cxn modelId="{D16D59CA-069A-B345-8EAC-E4C42DC11320}" type="presParOf" srcId="{909B1B67-DA8E-244B-8ED3-E96E40A1A22C}" destId="{92263B7C-AFAD-504D-92B3-6ADDC64DD80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7F65BE-C762-3A46-8477-6D08F2AB11A9}">
      <dsp:nvSpPr>
        <dsp:cNvPr id="0" name=""/>
        <dsp:cNvSpPr/>
      </dsp:nvSpPr>
      <dsp:spPr>
        <a:xfrm>
          <a:off x="2958048" y="1227397"/>
          <a:ext cx="2475492" cy="633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866"/>
              </a:lnTo>
              <a:lnTo>
                <a:pt x="2475492" y="539866"/>
              </a:lnTo>
              <a:lnTo>
                <a:pt x="2475492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7EC43-0550-0442-B557-B6F87EDED53A}">
      <dsp:nvSpPr>
        <dsp:cNvPr id="0" name=""/>
        <dsp:cNvSpPr/>
      </dsp:nvSpPr>
      <dsp:spPr>
        <a:xfrm>
          <a:off x="2958048" y="1227397"/>
          <a:ext cx="1243612" cy="633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866"/>
              </a:lnTo>
              <a:lnTo>
                <a:pt x="1243612" y="539866"/>
              </a:lnTo>
              <a:lnTo>
                <a:pt x="1243612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1247D-D85F-D942-9E99-986D92623F75}">
      <dsp:nvSpPr>
        <dsp:cNvPr id="0" name=""/>
        <dsp:cNvSpPr/>
      </dsp:nvSpPr>
      <dsp:spPr>
        <a:xfrm>
          <a:off x="2912328" y="1227397"/>
          <a:ext cx="91440" cy="6332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9866"/>
              </a:lnTo>
              <a:lnTo>
                <a:pt x="57451" y="539866"/>
              </a:lnTo>
              <a:lnTo>
                <a:pt x="57451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234B7-3684-B24C-B555-97BB75429021}">
      <dsp:nvSpPr>
        <dsp:cNvPr id="0" name=""/>
        <dsp:cNvSpPr/>
      </dsp:nvSpPr>
      <dsp:spPr>
        <a:xfrm>
          <a:off x="1737899" y="1227397"/>
          <a:ext cx="1220148" cy="633237"/>
        </a:xfrm>
        <a:custGeom>
          <a:avLst/>
          <a:gdLst/>
          <a:ahLst/>
          <a:cxnLst/>
          <a:rect l="0" t="0" r="0" b="0"/>
          <a:pathLst>
            <a:path>
              <a:moveTo>
                <a:pt x="1220148" y="0"/>
              </a:moveTo>
              <a:lnTo>
                <a:pt x="1220148" y="539866"/>
              </a:lnTo>
              <a:lnTo>
                <a:pt x="0" y="539866"/>
              </a:lnTo>
              <a:lnTo>
                <a:pt x="0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C15F2-493B-844D-9EA6-2A362BEAE055}">
      <dsp:nvSpPr>
        <dsp:cNvPr id="0" name=""/>
        <dsp:cNvSpPr/>
      </dsp:nvSpPr>
      <dsp:spPr>
        <a:xfrm>
          <a:off x="506019" y="1227397"/>
          <a:ext cx="2452028" cy="633237"/>
        </a:xfrm>
        <a:custGeom>
          <a:avLst/>
          <a:gdLst/>
          <a:ahLst/>
          <a:cxnLst/>
          <a:rect l="0" t="0" r="0" b="0"/>
          <a:pathLst>
            <a:path>
              <a:moveTo>
                <a:pt x="2452028" y="0"/>
              </a:moveTo>
              <a:lnTo>
                <a:pt x="2452028" y="539866"/>
              </a:lnTo>
              <a:lnTo>
                <a:pt x="0" y="539866"/>
              </a:lnTo>
              <a:lnTo>
                <a:pt x="0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B7DF5-06CF-438C-88C3-5438D23A72E0}">
      <dsp:nvSpPr>
        <dsp:cNvPr id="0" name=""/>
        <dsp:cNvSpPr/>
      </dsp:nvSpPr>
      <dsp:spPr>
        <a:xfrm>
          <a:off x="2326794" y="253252"/>
          <a:ext cx="1262508" cy="9741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4D350-BCF2-425A-BF75-438B73429525}">
      <dsp:nvSpPr>
        <dsp:cNvPr id="0" name=""/>
        <dsp:cNvSpPr/>
      </dsp:nvSpPr>
      <dsp:spPr>
        <a:xfrm>
          <a:off x="2438783" y="359641"/>
          <a:ext cx="1262508" cy="97414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kern="1200"/>
            <a:t>Директор</a:t>
          </a:r>
        </a:p>
      </dsp:txBody>
      <dsp:txXfrm>
        <a:off x="2467315" y="388173"/>
        <a:ext cx="1205444" cy="917081"/>
      </dsp:txXfrm>
    </dsp:sp>
    <dsp:sp modelId="{AF0AFB07-ADB1-1C48-A3EC-26158239468F}">
      <dsp:nvSpPr>
        <dsp:cNvPr id="0" name=""/>
        <dsp:cNvSpPr/>
      </dsp:nvSpPr>
      <dsp:spPr>
        <a:xfrm>
          <a:off x="2068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A143FB-17A0-1B4C-AEBE-C938F58DCE4D}">
      <dsp:nvSpPr>
        <dsp:cNvPr id="0" name=""/>
        <dsp:cNvSpPr/>
      </dsp:nvSpPr>
      <dsp:spPr>
        <a:xfrm>
          <a:off x="114057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Сервисная служба</a:t>
          </a:r>
        </a:p>
      </dsp:txBody>
      <dsp:txXfrm>
        <a:off x="132802" y="1985769"/>
        <a:ext cx="970412" cy="602527"/>
      </dsp:txXfrm>
    </dsp:sp>
    <dsp:sp modelId="{9E023B4C-D5DE-0040-B3DD-F6C622273776}">
      <dsp:nvSpPr>
        <dsp:cNvPr id="0" name=""/>
        <dsp:cNvSpPr/>
      </dsp:nvSpPr>
      <dsp:spPr>
        <a:xfrm>
          <a:off x="1233948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9A4A6D-C1FD-CA49-90E2-66DEBA6EB217}">
      <dsp:nvSpPr>
        <dsp:cNvPr id="0" name=""/>
        <dsp:cNvSpPr/>
      </dsp:nvSpPr>
      <dsp:spPr>
        <a:xfrm>
          <a:off x="1345938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ПЭО</a:t>
          </a:r>
        </a:p>
      </dsp:txBody>
      <dsp:txXfrm>
        <a:off x="1364683" y="1985769"/>
        <a:ext cx="970412" cy="602527"/>
      </dsp:txXfrm>
    </dsp:sp>
    <dsp:sp modelId="{8312068D-AE36-C641-8A79-E7E430BCC01C}">
      <dsp:nvSpPr>
        <dsp:cNvPr id="0" name=""/>
        <dsp:cNvSpPr/>
      </dsp:nvSpPr>
      <dsp:spPr>
        <a:xfrm>
          <a:off x="2465829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E402F7-D621-7D4E-B202-707A951FB670}">
      <dsp:nvSpPr>
        <dsp:cNvPr id="0" name=""/>
        <dsp:cNvSpPr/>
      </dsp:nvSpPr>
      <dsp:spPr>
        <a:xfrm>
          <a:off x="2577818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Отдел колсантинга</a:t>
          </a:r>
        </a:p>
      </dsp:txBody>
      <dsp:txXfrm>
        <a:off x="2596563" y="1985769"/>
        <a:ext cx="970412" cy="602527"/>
      </dsp:txXfrm>
    </dsp:sp>
    <dsp:sp modelId="{FEEF0FF4-4912-E146-B111-20DA81F44A71}">
      <dsp:nvSpPr>
        <dsp:cNvPr id="0" name=""/>
        <dsp:cNvSpPr/>
      </dsp:nvSpPr>
      <dsp:spPr>
        <a:xfrm>
          <a:off x="3697709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6A1CD7-B194-2444-877B-AE69BD8B124B}">
      <dsp:nvSpPr>
        <dsp:cNvPr id="0" name=""/>
        <dsp:cNvSpPr/>
      </dsp:nvSpPr>
      <dsp:spPr>
        <a:xfrm>
          <a:off x="3809698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Отдел продаж</a:t>
          </a:r>
        </a:p>
      </dsp:txBody>
      <dsp:txXfrm>
        <a:off x="3828443" y="1985769"/>
        <a:ext cx="970412" cy="602527"/>
      </dsp:txXfrm>
    </dsp:sp>
    <dsp:sp modelId="{AA325ACE-BEB0-EE47-B0E6-475F54EF9AC5}">
      <dsp:nvSpPr>
        <dsp:cNvPr id="0" name=""/>
        <dsp:cNvSpPr/>
      </dsp:nvSpPr>
      <dsp:spPr>
        <a:xfrm>
          <a:off x="4929590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47EF1E-348D-2D4A-B61D-6B22B06ED755}">
      <dsp:nvSpPr>
        <dsp:cNvPr id="0" name=""/>
        <dsp:cNvSpPr/>
      </dsp:nvSpPr>
      <dsp:spPr>
        <a:xfrm>
          <a:off x="5041579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Отдел по работе с клиентами</a:t>
          </a:r>
        </a:p>
      </dsp:txBody>
      <dsp:txXfrm>
        <a:off x="5060324" y="1985769"/>
        <a:ext cx="970412" cy="602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10</cp:revision>
  <dcterms:created xsi:type="dcterms:W3CDTF">2019-03-02T11:02:00Z</dcterms:created>
  <dcterms:modified xsi:type="dcterms:W3CDTF">2021-03-19T09:14:00Z</dcterms:modified>
</cp:coreProperties>
</file>